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EE7C" w14:textId="73ADAF32" w:rsidR="004116D0" w:rsidRPr="00F71D14" w:rsidRDefault="00F71D14">
      <w:pPr>
        <w:jc w:val="center"/>
        <w:rPr>
          <w:rFonts w:ascii="Calibri" w:hAnsi="Calibri" w:cs="Calibri"/>
          <w:b/>
          <w:bCs/>
          <w:sz w:val="36"/>
          <w:szCs w:val="36"/>
          <w:lang w:val="en-GB"/>
        </w:rPr>
      </w:pPr>
      <w:r w:rsidRPr="00F71D14">
        <w:rPr>
          <w:rFonts w:ascii="Calibri" w:hAnsi="Calibri" w:cs="Calibri"/>
          <w:b/>
          <w:bCs/>
          <w:sz w:val="36"/>
          <w:szCs w:val="36"/>
          <w:lang w:val="en-GB"/>
        </w:rPr>
        <w:t xml:space="preserve">Minutes of meeting </w:t>
      </w:r>
      <w:r w:rsidR="002421FF">
        <w:rPr>
          <w:rFonts w:ascii="Calibri" w:hAnsi="Calibri" w:cs="Calibri"/>
          <w:b/>
          <w:bCs/>
          <w:sz w:val="36"/>
          <w:szCs w:val="36"/>
          <w:lang w:val="en-GB"/>
        </w:rPr>
        <w:t>07 10 25</w:t>
      </w:r>
    </w:p>
    <w:p w14:paraId="201AD142" w14:textId="77777777" w:rsidR="00BA03EE" w:rsidRPr="001A1CDA" w:rsidRDefault="00BA03EE" w:rsidP="007A40AC">
      <w:pPr>
        <w:pStyle w:val="BodyText3"/>
        <w:rPr>
          <w:rFonts w:ascii="Calibri" w:hAnsi="Calibri" w:cs="Calibri"/>
          <w:sz w:val="22"/>
          <w:szCs w:val="22"/>
        </w:rPr>
      </w:pPr>
    </w:p>
    <w:p w14:paraId="032780E3" w14:textId="7EFC21F0" w:rsidR="00F71D14" w:rsidRPr="00F71D14" w:rsidRDefault="00F71D14" w:rsidP="00F71D14">
      <w:pPr>
        <w:rPr>
          <w:b/>
          <w:sz w:val="28"/>
          <w:szCs w:val="28"/>
        </w:rPr>
      </w:pPr>
      <w:r w:rsidRPr="00F71D14">
        <w:rPr>
          <w:b/>
          <w:sz w:val="28"/>
          <w:szCs w:val="28"/>
        </w:rPr>
        <w:t>Present: Derek Sharp, Rob Reed, Roy Williams, Gail Wakeford</w:t>
      </w:r>
      <w:r w:rsidR="002B436F">
        <w:rPr>
          <w:b/>
          <w:sz w:val="28"/>
          <w:szCs w:val="28"/>
        </w:rPr>
        <w:t xml:space="preserve"> (Chair)</w:t>
      </w:r>
      <w:r w:rsidRPr="00F71D14">
        <w:rPr>
          <w:b/>
          <w:sz w:val="28"/>
          <w:szCs w:val="28"/>
        </w:rPr>
        <w:t>, Murray Stewart</w:t>
      </w:r>
      <w:r w:rsidR="007C6962">
        <w:rPr>
          <w:b/>
          <w:sz w:val="28"/>
          <w:szCs w:val="28"/>
        </w:rPr>
        <w:t xml:space="preserve">, </w:t>
      </w:r>
      <w:r w:rsidR="009B53C9">
        <w:rPr>
          <w:b/>
          <w:sz w:val="28"/>
          <w:szCs w:val="28"/>
        </w:rPr>
        <w:t>Christian Sell</w:t>
      </w:r>
      <w:r w:rsidR="00D51C5E">
        <w:rPr>
          <w:b/>
          <w:sz w:val="28"/>
          <w:szCs w:val="28"/>
        </w:rPr>
        <w:t>a</w:t>
      </w:r>
      <w:r w:rsidR="009B53C9">
        <w:rPr>
          <w:b/>
          <w:sz w:val="28"/>
          <w:szCs w:val="28"/>
        </w:rPr>
        <w:t>r</w:t>
      </w:r>
    </w:p>
    <w:p w14:paraId="1D8840A2" w14:textId="1592D0CF" w:rsidR="00F71D14" w:rsidRDefault="000B27C0" w:rsidP="00F71D14">
      <w:pPr>
        <w:rPr>
          <w:b/>
          <w:sz w:val="28"/>
          <w:szCs w:val="28"/>
        </w:rPr>
      </w:pPr>
      <w:r>
        <w:rPr>
          <w:b/>
          <w:sz w:val="28"/>
          <w:szCs w:val="28"/>
        </w:rPr>
        <w:t xml:space="preserve">3 </w:t>
      </w:r>
      <w:r w:rsidR="00F71D14" w:rsidRPr="00F71D14">
        <w:rPr>
          <w:b/>
          <w:sz w:val="28"/>
          <w:szCs w:val="28"/>
        </w:rPr>
        <w:t>members of the public.</w:t>
      </w:r>
      <w:r w:rsidR="00750C26">
        <w:rPr>
          <w:b/>
          <w:sz w:val="28"/>
          <w:szCs w:val="28"/>
        </w:rPr>
        <w:t xml:space="preserve"> 7.20</w:t>
      </w:r>
      <w:r w:rsidR="002421FF">
        <w:rPr>
          <w:b/>
          <w:sz w:val="28"/>
          <w:szCs w:val="28"/>
        </w:rPr>
        <w:t xml:space="preserve"> -</w:t>
      </w:r>
      <w:r w:rsidR="00750C26">
        <w:rPr>
          <w:b/>
          <w:sz w:val="28"/>
          <w:szCs w:val="28"/>
        </w:rPr>
        <w:t xml:space="preserve"> </w:t>
      </w:r>
      <w:r w:rsidR="00BD46A1">
        <w:rPr>
          <w:b/>
          <w:sz w:val="28"/>
          <w:szCs w:val="28"/>
        </w:rPr>
        <w:t xml:space="preserve">1 </w:t>
      </w:r>
      <w:r w:rsidR="00750C26">
        <w:rPr>
          <w:b/>
          <w:sz w:val="28"/>
          <w:szCs w:val="28"/>
        </w:rPr>
        <w:t>member of the public left.</w:t>
      </w:r>
    </w:p>
    <w:p w14:paraId="09240769" w14:textId="4756A738" w:rsidR="00F71D14" w:rsidRDefault="00F71D14" w:rsidP="00F71D14">
      <w:pPr>
        <w:rPr>
          <w:b/>
          <w:sz w:val="28"/>
          <w:szCs w:val="28"/>
        </w:rPr>
      </w:pPr>
      <w:r>
        <w:rPr>
          <w:b/>
          <w:sz w:val="28"/>
          <w:szCs w:val="28"/>
        </w:rPr>
        <w:t xml:space="preserve">Lynn Crisp </w:t>
      </w:r>
      <w:r w:rsidR="0000437D">
        <w:rPr>
          <w:b/>
          <w:sz w:val="28"/>
          <w:szCs w:val="28"/>
        </w:rPr>
        <w:t>–</w:t>
      </w:r>
      <w:r>
        <w:rPr>
          <w:b/>
          <w:sz w:val="28"/>
          <w:szCs w:val="28"/>
        </w:rPr>
        <w:t xml:space="preserve"> Clerk</w:t>
      </w:r>
    </w:p>
    <w:p w14:paraId="7A62ADAE" w14:textId="77777777" w:rsidR="0000437D" w:rsidRDefault="0000437D" w:rsidP="00F71D14">
      <w:pPr>
        <w:rPr>
          <w:b/>
          <w:sz w:val="28"/>
          <w:szCs w:val="28"/>
        </w:rPr>
      </w:pPr>
    </w:p>
    <w:tbl>
      <w:tblPr>
        <w:tblStyle w:val="TableGrid"/>
        <w:tblW w:w="1019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8534"/>
        <w:gridCol w:w="761"/>
      </w:tblGrid>
      <w:tr w:rsidR="0000437D" w:rsidRPr="00734BC2" w14:paraId="42E3D0B3" w14:textId="77777777" w:rsidTr="003A48B5">
        <w:tc>
          <w:tcPr>
            <w:tcW w:w="900" w:type="dxa"/>
          </w:tcPr>
          <w:p w14:paraId="3EA0541A" w14:textId="77777777" w:rsidR="0000437D" w:rsidRPr="00734BC2" w:rsidRDefault="0000437D" w:rsidP="00F90E37">
            <w:pPr>
              <w:rPr>
                <w:b/>
                <w:sz w:val="20"/>
                <w:szCs w:val="20"/>
              </w:rPr>
            </w:pPr>
            <w:proofErr w:type="spellStart"/>
            <w:r w:rsidRPr="00734BC2">
              <w:rPr>
                <w:b/>
                <w:sz w:val="20"/>
                <w:szCs w:val="20"/>
              </w:rPr>
              <w:t>i</w:t>
            </w:r>
            <w:proofErr w:type="spellEnd"/>
            <w:r w:rsidRPr="00734BC2">
              <w:rPr>
                <w:b/>
                <w:sz w:val="20"/>
                <w:szCs w:val="20"/>
              </w:rPr>
              <w:t>)</w:t>
            </w:r>
          </w:p>
        </w:tc>
        <w:tc>
          <w:tcPr>
            <w:tcW w:w="8534" w:type="dxa"/>
          </w:tcPr>
          <w:p w14:paraId="7D61884E" w14:textId="77777777" w:rsidR="0000437D" w:rsidRDefault="0000437D" w:rsidP="00F90E37">
            <w:pPr>
              <w:rPr>
                <w:b/>
                <w:sz w:val="20"/>
                <w:szCs w:val="20"/>
              </w:rPr>
            </w:pPr>
            <w:r w:rsidRPr="00734BC2">
              <w:rPr>
                <w:b/>
                <w:sz w:val="20"/>
                <w:szCs w:val="20"/>
              </w:rPr>
              <w:t>Public Open Session</w:t>
            </w:r>
          </w:p>
          <w:p w14:paraId="27C737F9" w14:textId="51BA836F" w:rsidR="000B27C0" w:rsidRPr="000B27C0" w:rsidRDefault="00A87CE7" w:rsidP="00F90E37">
            <w:pPr>
              <w:rPr>
                <w:bCs/>
                <w:sz w:val="20"/>
                <w:szCs w:val="20"/>
              </w:rPr>
            </w:pPr>
            <w:r>
              <w:rPr>
                <w:bCs/>
                <w:sz w:val="20"/>
                <w:szCs w:val="20"/>
              </w:rPr>
              <w:t xml:space="preserve">0 </w:t>
            </w:r>
            <w:r w:rsidR="00BD46A1">
              <w:rPr>
                <w:bCs/>
                <w:sz w:val="20"/>
                <w:szCs w:val="20"/>
              </w:rPr>
              <w:t xml:space="preserve">members of the public requested to speak </w:t>
            </w:r>
          </w:p>
        </w:tc>
        <w:tc>
          <w:tcPr>
            <w:tcW w:w="761" w:type="dxa"/>
          </w:tcPr>
          <w:p w14:paraId="20BB0CB9" w14:textId="585BD3B7" w:rsidR="0000437D" w:rsidRPr="00BD46A1" w:rsidRDefault="000B27C0" w:rsidP="00F90E37">
            <w:pPr>
              <w:rPr>
                <w:b/>
                <w:sz w:val="16"/>
                <w:szCs w:val="16"/>
              </w:rPr>
            </w:pPr>
            <w:r w:rsidRPr="00BD46A1">
              <w:rPr>
                <w:b/>
                <w:sz w:val="16"/>
                <w:szCs w:val="16"/>
              </w:rPr>
              <w:t>Action</w:t>
            </w:r>
          </w:p>
        </w:tc>
      </w:tr>
      <w:tr w:rsidR="0000437D" w:rsidRPr="00734BC2" w14:paraId="2A4D3A02" w14:textId="77777777" w:rsidTr="003A48B5">
        <w:tc>
          <w:tcPr>
            <w:tcW w:w="900" w:type="dxa"/>
          </w:tcPr>
          <w:p w14:paraId="38CA4569" w14:textId="77777777" w:rsidR="0000437D" w:rsidRPr="00734BC2" w:rsidRDefault="0000437D" w:rsidP="00F90E37">
            <w:pPr>
              <w:rPr>
                <w:b/>
                <w:sz w:val="20"/>
                <w:szCs w:val="20"/>
              </w:rPr>
            </w:pPr>
            <w:r w:rsidRPr="00734BC2">
              <w:rPr>
                <w:b/>
                <w:sz w:val="20"/>
                <w:szCs w:val="20"/>
              </w:rPr>
              <w:t xml:space="preserve">ii) </w:t>
            </w:r>
          </w:p>
        </w:tc>
        <w:tc>
          <w:tcPr>
            <w:tcW w:w="8534" w:type="dxa"/>
          </w:tcPr>
          <w:p w14:paraId="42D59394" w14:textId="77777777" w:rsidR="0000437D" w:rsidRDefault="0000437D" w:rsidP="00F90E37">
            <w:pPr>
              <w:rPr>
                <w:b/>
                <w:sz w:val="20"/>
                <w:szCs w:val="20"/>
              </w:rPr>
            </w:pPr>
            <w:r w:rsidRPr="00734BC2">
              <w:rPr>
                <w:b/>
                <w:sz w:val="20"/>
                <w:szCs w:val="20"/>
              </w:rPr>
              <w:t xml:space="preserve">Somerset </w:t>
            </w:r>
            <w:proofErr w:type="spellStart"/>
            <w:r w:rsidRPr="00734BC2">
              <w:rPr>
                <w:b/>
                <w:sz w:val="20"/>
                <w:szCs w:val="20"/>
              </w:rPr>
              <w:t>Councillor</w:t>
            </w:r>
            <w:proofErr w:type="spellEnd"/>
            <w:r w:rsidRPr="00734BC2">
              <w:rPr>
                <w:b/>
                <w:sz w:val="20"/>
                <w:szCs w:val="20"/>
              </w:rPr>
              <w:t xml:space="preserve"> Report</w:t>
            </w:r>
          </w:p>
          <w:p w14:paraId="168B64B8" w14:textId="77777777" w:rsidR="0000437D" w:rsidRPr="00C506CD" w:rsidRDefault="0000437D" w:rsidP="00F90E37">
            <w:pPr>
              <w:rPr>
                <w:bCs/>
                <w:sz w:val="20"/>
                <w:szCs w:val="20"/>
              </w:rPr>
            </w:pPr>
            <w:r w:rsidRPr="00C506CD">
              <w:rPr>
                <w:bCs/>
                <w:sz w:val="20"/>
                <w:szCs w:val="20"/>
              </w:rPr>
              <w:t>Monthly report received prior to meeting</w:t>
            </w:r>
          </w:p>
        </w:tc>
        <w:tc>
          <w:tcPr>
            <w:tcW w:w="761" w:type="dxa"/>
          </w:tcPr>
          <w:p w14:paraId="7CA3930C" w14:textId="77777777" w:rsidR="0000437D" w:rsidRPr="00734BC2" w:rsidRDefault="0000437D" w:rsidP="00F90E37">
            <w:pPr>
              <w:rPr>
                <w:b/>
                <w:sz w:val="20"/>
                <w:szCs w:val="20"/>
              </w:rPr>
            </w:pPr>
          </w:p>
        </w:tc>
      </w:tr>
      <w:tr w:rsidR="0000437D" w:rsidRPr="00734BC2" w14:paraId="306F0133" w14:textId="77777777" w:rsidTr="003A48B5">
        <w:tc>
          <w:tcPr>
            <w:tcW w:w="900" w:type="dxa"/>
          </w:tcPr>
          <w:p w14:paraId="6FB721EF" w14:textId="77777777" w:rsidR="0000437D" w:rsidRPr="00734BC2" w:rsidRDefault="0000437D" w:rsidP="00F90E37">
            <w:pPr>
              <w:rPr>
                <w:bCs/>
                <w:sz w:val="20"/>
                <w:szCs w:val="20"/>
              </w:rPr>
            </w:pPr>
          </w:p>
        </w:tc>
        <w:tc>
          <w:tcPr>
            <w:tcW w:w="8534" w:type="dxa"/>
          </w:tcPr>
          <w:p w14:paraId="7692B324" w14:textId="77777777" w:rsidR="0000437D" w:rsidRDefault="0000437D" w:rsidP="00F90E37">
            <w:pPr>
              <w:rPr>
                <w:b/>
                <w:sz w:val="20"/>
                <w:szCs w:val="20"/>
              </w:rPr>
            </w:pPr>
            <w:r w:rsidRPr="00734BC2">
              <w:rPr>
                <w:b/>
                <w:sz w:val="20"/>
                <w:szCs w:val="20"/>
              </w:rPr>
              <w:t>Meeting open time</w:t>
            </w:r>
          </w:p>
          <w:p w14:paraId="5F9DCB67" w14:textId="487C471E" w:rsidR="0038611F" w:rsidRPr="0038611F" w:rsidRDefault="0038611F" w:rsidP="00F90E37">
            <w:pPr>
              <w:rPr>
                <w:bCs/>
                <w:sz w:val="20"/>
                <w:szCs w:val="20"/>
              </w:rPr>
            </w:pPr>
            <w:r w:rsidRPr="0038611F">
              <w:rPr>
                <w:bCs/>
                <w:sz w:val="20"/>
                <w:szCs w:val="20"/>
              </w:rPr>
              <w:t>7.0</w:t>
            </w:r>
            <w:r w:rsidR="00A87CE7">
              <w:rPr>
                <w:bCs/>
                <w:sz w:val="20"/>
                <w:szCs w:val="20"/>
              </w:rPr>
              <w:t>2</w:t>
            </w:r>
            <w:r w:rsidRPr="0038611F">
              <w:rPr>
                <w:bCs/>
                <w:sz w:val="20"/>
                <w:szCs w:val="20"/>
              </w:rPr>
              <w:t xml:space="preserve"> pm</w:t>
            </w:r>
          </w:p>
        </w:tc>
        <w:tc>
          <w:tcPr>
            <w:tcW w:w="761" w:type="dxa"/>
          </w:tcPr>
          <w:p w14:paraId="439118BE" w14:textId="77777777" w:rsidR="0000437D" w:rsidRPr="00734BC2" w:rsidRDefault="0000437D" w:rsidP="00F90E37">
            <w:pPr>
              <w:rPr>
                <w:b/>
                <w:sz w:val="20"/>
                <w:szCs w:val="20"/>
              </w:rPr>
            </w:pPr>
          </w:p>
        </w:tc>
      </w:tr>
      <w:tr w:rsidR="0000437D" w:rsidRPr="00734BC2" w14:paraId="036E9187" w14:textId="77777777" w:rsidTr="003A48B5">
        <w:tc>
          <w:tcPr>
            <w:tcW w:w="900" w:type="dxa"/>
          </w:tcPr>
          <w:p w14:paraId="2D8DC2A4" w14:textId="77777777" w:rsidR="0000437D" w:rsidRPr="00734BC2" w:rsidRDefault="0000437D" w:rsidP="00F90E37">
            <w:pPr>
              <w:rPr>
                <w:bCs/>
                <w:sz w:val="20"/>
                <w:szCs w:val="20"/>
              </w:rPr>
            </w:pPr>
            <w:r w:rsidRPr="00734BC2">
              <w:rPr>
                <w:bCs/>
                <w:sz w:val="20"/>
                <w:szCs w:val="20"/>
              </w:rPr>
              <w:t>001</w:t>
            </w:r>
          </w:p>
        </w:tc>
        <w:tc>
          <w:tcPr>
            <w:tcW w:w="8534" w:type="dxa"/>
          </w:tcPr>
          <w:p w14:paraId="3AB321B4" w14:textId="77777777" w:rsidR="0000437D" w:rsidRDefault="0000437D" w:rsidP="00F90E37">
            <w:pPr>
              <w:pStyle w:val="Heading2"/>
              <w:tabs>
                <w:tab w:val="left" w:pos="720"/>
                <w:tab w:val="left" w:pos="851"/>
                <w:tab w:val="left" w:pos="964"/>
                <w:tab w:val="left" w:pos="1077"/>
              </w:tabs>
              <w:spacing w:before="0"/>
              <w:rPr>
                <w:rFonts w:ascii="Arial" w:hAnsi="Arial" w:cs="Arial"/>
                <w:sz w:val="20"/>
                <w:szCs w:val="20"/>
              </w:rPr>
            </w:pPr>
            <w:r w:rsidRPr="00734BC2">
              <w:rPr>
                <w:rFonts w:ascii="Arial" w:hAnsi="Arial" w:cs="Arial"/>
                <w:b/>
                <w:bCs/>
                <w:sz w:val="20"/>
                <w:szCs w:val="20"/>
              </w:rPr>
              <w:t xml:space="preserve">To receive apologies for absence and to approve the reasons given </w:t>
            </w:r>
            <w:r w:rsidRPr="00734BC2">
              <w:rPr>
                <w:rFonts w:ascii="Arial" w:hAnsi="Arial" w:cs="Arial"/>
                <w:sz w:val="20"/>
                <w:szCs w:val="20"/>
              </w:rPr>
              <w:t>(LGA 1972 s85(1))</w:t>
            </w:r>
          </w:p>
          <w:p w14:paraId="039C5912" w14:textId="0D2A1F44" w:rsidR="0038611F" w:rsidRDefault="0038611F" w:rsidP="0038611F">
            <w:pPr>
              <w:rPr>
                <w:lang w:val="en-GB"/>
              </w:rPr>
            </w:pPr>
            <w:r>
              <w:rPr>
                <w:lang w:val="en-GB"/>
              </w:rPr>
              <w:t xml:space="preserve">Cllr Parham – </w:t>
            </w:r>
            <w:r w:rsidR="0068590E">
              <w:rPr>
                <w:lang w:val="en-GB"/>
              </w:rPr>
              <w:t>A</w:t>
            </w:r>
            <w:r>
              <w:rPr>
                <w:lang w:val="en-GB"/>
              </w:rPr>
              <w:t>way</w:t>
            </w:r>
          </w:p>
          <w:p w14:paraId="3270E180" w14:textId="6F6DEF5E" w:rsidR="0038611F" w:rsidRPr="0038611F" w:rsidRDefault="0038611F" w:rsidP="0038611F">
            <w:pPr>
              <w:rPr>
                <w:lang w:val="en-GB"/>
              </w:rPr>
            </w:pPr>
            <w:r>
              <w:rPr>
                <w:lang w:val="en-GB"/>
              </w:rPr>
              <w:t>Cllr Stanley - Personal</w:t>
            </w:r>
          </w:p>
        </w:tc>
        <w:tc>
          <w:tcPr>
            <w:tcW w:w="761" w:type="dxa"/>
          </w:tcPr>
          <w:p w14:paraId="2F87AFC3" w14:textId="77777777" w:rsidR="0000437D" w:rsidRPr="00734BC2" w:rsidRDefault="0000437D" w:rsidP="00F90E37">
            <w:pPr>
              <w:rPr>
                <w:b/>
                <w:sz w:val="20"/>
                <w:szCs w:val="20"/>
              </w:rPr>
            </w:pPr>
          </w:p>
        </w:tc>
      </w:tr>
      <w:tr w:rsidR="0000437D" w:rsidRPr="00734BC2" w14:paraId="5810457E" w14:textId="77777777" w:rsidTr="003A48B5">
        <w:tc>
          <w:tcPr>
            <w:tcW w:w="900" w:type="dxa"/>
          </w:tcPr>
          <w:p w14:paraId="43D198AC" w14:textId="77777777" w:rsidR="0000437D" w:rsidRPr="00734BC2" w:rsidRDefault="0000437D" w:rsidP="00F90E37">
            <w:pPr>
              <w:rPr>
                <w:bCs/>
                <w:sz w:val="20"/>
                <w:szCs w:val="20"/>
              </w:rPr>
            </w:pPr>
            <w:r w:rsidRPr="00734BC2">
              <w:rPr>
                <w:bCs/>
                <w:sz w:val="20"/>
                <w:szCs w:val="20"/>
              </w:rPr>
              <w:t>002</w:t>
            </w:r>
          </w:p>
        </w:tc>
        <w:tc>
          <w:tcPr>
            <w:tcW w:w="8534" w:type="dxa"/>
          </w:tcPr>
          <w:p w14:paraId="25EF620F" w14:textId="77777777" w:rsidR="0000437D" w:rsidRDefault="0000437D" w:rsidP="00F90E37">
            <w:pPr>
              <w:jc w:val="both"/>
              <w:rPr>
                <w:sz w:val="20"/>
                <w:szCs w:val="20"/>
              </w:rPr>
            </w:pPr>
            <w:r w:rsidRPr="00734BC2">
              <w:rPr>
                <w:b/>
                <w:bCs/>
                <w:sz w:val="20"/>
                <w:szCs w:val="20"/>
              </w:rPr>
              <w:t xml:space="preserve">Declarations of interests. </w:t>
            </w:r>
            <w:r w:rsidRPr="00734BC2">
              <w:rPr>
                <w:sz w:val="20"/>
                <w:szCs w:val="20"/>
              </w:rPr>
              <w:t xml:space="preserve">Council members </w:t>
            </w:r>
            <w:proofErr w:type="gramStart"/>
            <w:r w:rsidRPr="00734BC2">
              <w:rPr>
                <w:sz w:val="20"/>
                <w:szCs w:val="20"/>
              </w:rPr>
              <w:t>to declare</w:t>
            </w:r>
            <w:proofErr w:type="gramEnd"/>
            <w:r w:rsidRPr="00734BC2">
              <w:rPr>
                <w:sz w:val="20"/>
                <w:szCs w:val="20"/>
              </w:rPr>
              <w:t xml:space="preserve"> any interests, including any   Disclosable Pecuniary Interests they may have in agenda items that accord with the requirements of the Parish Council’s Code of Conduct and to consider any prior requests from members for Dispensations that accord with Localism Act 2011 s33 (b-e).  (NB this does not preclude any later declarations)</w:t>
            </w:r>
          </w:p>
          <w:p w14:paraId="5ADAD3E7" w14:textId="2D8B7CD0" w:rsidR="00A87CE7" w:rsidRPr="00734BC2" w:rsidRDefault="00A87CE7" w:rsidP="00F90E37">
            <w:pPr>
              <w:jc w:val="both"/>
              <w:rPr>
                <w:bCs/>
                <w:sz w:val="20"/>
                <w:szCs w:val="20"/>
              </w:rPr>
            </w:pPr>
            <w:r>
              <w:rPr>
                <w:sz w:val="20"/>
                <w:szCs w:val="20"/>
              </w:rPr>
              <w:t>None declared</w:t>
            </w:r>
          </w:p>
        </w:tc>
        <w:tc>
          <w:tcPr>
            <w:tcW w:w="761" w:type="dxa"/>
          </w:tcPr>
          <w:p w14:paraId="18002175" w14:textId="77777777" w:rsidR="0000437D" w:rsidRPr="00734BC2" w:rsidRDefault="0000437D" w:rsidP="00F90E37">
            <w:pPr>
              <w:rPr>
                <w:b/>
                <w:sz w:val="20"/>
                <w:szCs w:val="20"/>
              </w:rPr>
            </w:pPr>
          </w:p>
        </w:tc>
      </w:tr>
      <w:tr w:rsidR="0000437D" w:rsidRPr="00734BC2" w14:paraId="01FB270D" w14:textId="77777777" w:rsidTr="003A48B5">
        <w:tc>
          <w:tcPr>
            <w:tcW w:w="900" w:type="dxa"/>
          </w:tcPr>
          <w:p w14:paraId="0346D143" w14:textId="77777777" w:rsidR="0000437D" w:rsidRPr="00734BC2" w:rsidRDefault="0000437D" w:rsidP="00F90E37">
            <w:pPr>
              <w:rPr>
                <w:bCs/>
                <w:sz w:val="20"/>
                <w:szCs w:val="20"/>
              </w:rPr>
            </w:pPr>
            <w:r w:rsidRPr="00734BC2">
              <w:rPr>
                <w:bCs/>
                <w:sz w:val="20"/>
                <w:szCs w:val="20"/>
              </w:rPr>
              <w:t>003</w:t>
            </w:r>
          </w:p>
        </w:tc>
        <w:tc>
          <w:tcPr>
            <w:tcW w:w="8534" w:type="dxa"/>
          </w:tcPr>
          <w:p w14:paraId="4ED6ACB0" w14:textId="77777777" w:rsidR="0000437D" w:rsidRPr="00734BC2" w:rsidRDefault="0000437D" w:rsidP="00F90E37">
            <w:pPr>
              <w:rPr>
                <w:sz w:val="20"/>
                <w:szCs w:val="20"/>
              </w:rPr>
            </w:pPr>
            <w:r w:rsidRPr="00734BC2">
              <w:rPr>
                <w:b/>
                <w:bCs/>
                <w:sz w:val="20"/>
                <w:szCs w:val="20"/>
              </w:rPr>
              <w:t xml:space="preserve">To approve and sign as a correct record the minutes of the previous meeting </w:t>
            </w:r>
            <w:r w:rsidRPr="00734BC2">
              <w:rPr>
                <w:sz w:val="20"/>
                <w:szCs w:val="20"/>
              </w:rPr>
              <w:t>(LGA 1972 sch 12, para 41(1))</w:t>
            </w:r>
          </w:p>
          <w:p w14:paraId="09C4D620" w14:textId="77777777" w:rsidR="0000437D" w:rsidRDefault="0000437D" w:rsidP="00F90E37">
            <w:pPr>
              <w:rPr>
                <w:bCs/>
                <w:sz w:val="20"/>
                <w:szCs w:val="20"/>
              </w:rPr>
            </w:pPr>
            <w:r w:rsidRPr="00734BC2">
              <w:rPr>
                <w:bCs/>
                <w:sz w:val="20"/>
                <w:szCs w:val="20"/>
              </w:rPr>
              <w:t>Meeting 02 09 25</w:t>
            </w:r>
          </w:p>
          <w:p w14:paraId="1CABC25F" w14:textId="26490D90" w:rsidR="005B4229" w:rsidRPr="00734BC2" w:rsidRDefault="005B4229" w:rsidP="00F90E37">
            <w:pPr>
              <w:rPr>
                <w:bCs/>
                <w:sz w:val="20"/>
                <w:szCs w:val="20"/>
              </w:rPr>
            </w:pPr>
            <w:r>
              <w:rPr>
                <w:bCs/>
                <w:sz w:val="20"/>
                <w:szCs w:val="20"/>
              </w:rPr>
              <w:t xml:space="preserve">Chair signed as a true record – Item 013 date </w:t>
            </w:r>
            <w:r w:rsidR="00BD46A1">
              <w:rPr>
                <w:bCs/>
                <w:sz w:val="20"/>
                <w:szCs w:val="20"/>
              </w:rPr>
              <w:t xml:space="preserve">of next meeting </w:t>
            </w:r>
            <w:r>
              <w:rPr>
                <w:bCs/>
                <w:sz w:val="20"/>
                <w:szCs w:val="20"/>
              </w:rPr>
              <w:t>amended.</w:t>
            </w:r>
          </w:p>
        </w:tc>
        <w:tc>
          <w:tcPr>
            <w:tcW w:w="761" w:type="dxa"/>
          </w:tcPr>
          <w:p w14:paraId="044C663F" w14:textId="77777777" w:rsidR="0000437D" w:rsidRPr="00734BC2" w:rsidRDefault="0000437D" w:rsidP="00F90E37">
            <w:pPr>
              <w:rPr>
                <w:b/>
                <w:sz w:val="20"/>
                <w:szCs w:val="20"/>
              </w:rPr>
            </w:pPr>
          </w:p>
        </w:tc>
      </w:tr>
      <w:tr w:rsidR="0000437D" w:rsidRPr="00734BC2" w14:paraId="0E3B66AB" w14:textId="77777777" w:rsidTr="003A48B5">
        <w:tc>
          <w:tcPr>
            <w:tcW w:w="900" w:type="dxa"/>
          </w:tcPr>
          <w:p w14:paraId="1B15DEFD" w14:textId="77777777" w:rsidR="0000437D" w:rsidRPr="00734BC2" w:rsidRDefault="0000437D" w:rsidP="00F90E37">
            <w:pPr>
              <w:rPr>
                <w:bCs/>
                <w:sz w:val="20"/>
                <w:szCs w:val="20"/>
              </w:rPr>
            </w:pPr>
            <w:r w:rsidRPr="00734BC2">
              <w:rPr>
                <w:bCs/>
                <w:sz w:val="20"/>
                <w:szCs w:val="20"/>
              </w:rPr>
              <w:t>004</w:t>
            </w:r>
          </w:p>
        </w:tc>
        <w:tc>
          <w:tcPr>
            <w:tcW w:w="8534" w:type="dxa"/>
          </w:tcPr>
          <w:p w14:paraId="31184B68" w14:textId="77777777" w:rsidR="0000437D" w:rsidRPr="00734BC2" w:rsidRDefault="0000437D" w:rsidP="00F90E37">
            <w:pPr>
              <w:rPr>
                <w:b/>
                <w:sz w:val="20"/>
                <w:szCs w:val="20"/>
              </w:rPr>
            </w:pPr>
            <w:r w:rsidRPr="00734BC2">
              <w:rPr>
                <w:b/>
                <w:sz w:val="20"/>
                <w:szCs w:val="20"/>
              </w:rPr>
              <w:t>Actions List</w:t>
            </w:r>
          </w:p>
          <w:p w14:paraId="0AD9FF44" w14:textId="77777777" w:rsidR="00811EB5" w:rsidRDefault="00811EB5" w:rsidP="00F90E37">
            <w:pPr>
              <w:rPr>
                <w:bCs/>
                <w:sz w:val="20"/>
                <w:szCs w:val="20"/>
              </w:rPr>
            </w:pPr>
            <w:r>
              <w:rPr>
                <w:bCs/>
                <w:sz w:val="20"/>
                <w:szCs w:val="20"/>
              </w:rPr>
              <w:t>Clerk updated the list</w:t>
            </w:r>
          </w:p>
          <w:p w14:paraId="0C11A7CE" w14:textId="17E2B322" w:rsidR="00E643F6" w:rsidRPr="00734BC2" w:rsidRDefault="00E643F6" w:rsidP="00F90E37">
            <w:pPr>
              <w:rPr>
                <w:bCs/>
                <w:sz w:val="20"/>
                <w:szCs w:val="20"/>
              </w:rPr>
            </w:pPr>
            <w:r>
              <w:rPr>
                <w:bCs/>
                <w:sz w:val="20"/>
                <w:szCs w:val="20"/>
              </w:rPr>
              <w:t>Neals Way car park – Somerset Council are trying to locate the lease.</w:t>
            </w:r>
          </w:p>
        </w:tc>
        <w:tc>
          <w:tcPr>
            <w:tcW w:w="761" w:type="dxa"/>
          </w:tcPr>
          <w:p w14:paraId="1C5F4734" w14:textId="77777777" w:rsidR="0000437D" w:rsidRPr="00734BC2" w:rsidRDefault="0000437D" w:rsidP="00F90E37">
            <w:pPr>
              <w:rPr>
                <w:b/>
                <w:sz w:val="20"/>
                <w:szCs w:val="20"/>
              </w:rPr>
            </w:pPr>
          </w:p>
        </w:tc>
      </w:tr>
      <w:tr w:rsidR="0000437D" w:rsidRPr="00734BC2" w14:paraId="36BCD1B5" w14:textId="77777777" w:rsidTr="003A48B5">
        <w:tc>
          <w:tcPr>
            <w:tcW w:w="900" w:type="dxa"/>
          </w:tcPr>
          <w:p w14:paraId="17DE5A42" w14:textId="77777777" w:rsidR="0000437D" w:rsidRPr="00734BC2" w:rsidRDefault="0000437D" w:rsidP="00F90E37">
            <w:pPr>
              <w:rPr>
                <w:bCs/>
                <w:sz w:val="20"/>
                <w:szCs w:val="20"/>
              </w:rPr>
            </w:pPr>
            <w:r w:rsidRPr="00734BC2">
              <w:rPr>
                <w:bCs/>
                <w:sz w:val="20"/>
                <w:szCs w:val="20"/>
              </w:rPr>
              <w:t>005</w:t>
            </w:r>
          </w:p>
        </w:tc>
        <w:tc>
          <w:tcPr>
            <w:tcW w:w="8534" w:type="dxa"/>
          </w:tcPr>
          <w:p w14:paraId="483948ED" w14:textId="77777777" w:rsidR="0000437D" w:rsidRPr="00734BC2" w:rsidRDefault="0000437D" w:rsidP="00F90E37">
            <w:pPr>
              <w:rPr>
                <w:b/>
                <w:sz w:val="20"/>
                <w:szCs w:val="20"/>
              </w:rPr>
            </w:pPr>
            <w:r w:rsidRPr="00734BC2">
              <w:rPr>
                <w:b/>
                <w:sz w:val="20"/>
                <w:szCs w:val="20"/>
              </w:rPr>
              <w:t>Finance</w:t>
            </w:r>
          </w:p>
          <w:p w14:paraId="58AF99B7" w14:textId="07956B53" w:rsidR="0000437D" w:rsidRPr="00E050C7" w:rsidRDefault="0000437D" w:rsidP="00E050C7">
            <w:pPr>
              <w:pStyle w:val="ListParagraph"/>
              <w:numPr>
                <w:ilvl w:val="0"/>
                <w:numId w:val="21"/>
              </w:numPr>
              <w:rPr>
                <w:color w:val="000000"/>
                <w:sz w:val="20"/>
                <w:szCs w:val="20"/>
                <w:shd w:val="clear" w:color="auto" w:fill="FFFFFF"/>
              </w:rPr>
            </w:pPr>
            <w:r w:rsidRPr="00E050C7">
              <w:rPr>
                <w:color w:val="000000"/>
                <w:sz w:val="20"/>
                <w:szCs w:val="20"/>
                <w:shd w:val="clear" w:color="auto" w:fill="FFFFFF"/>
              </w:rPr>
              <w:t>To APPROVE the Payment Schedule for October 2025</w:t>
            </w:r>
          </w:p>
          <w:p w14:paraId="285CB4EB" w14:textId="77777777" w:rsidR="00E050C7" w:rsidRDefault="00E050C7" w:rsidP="00E050C7">
            <w:pPr>
              <w:rPr>
                <w:color w:val="000000"/>
                <w:sz w:val="20"/>
                <w:szCs w:val="20"/>
                <w:shd w:val="clear" w:color="auto" w:fill="FFFFFF"/>
              </w:rPr>
            </w:pPr>
          </w:p>
          <w:p w14:paraId="136B4F37" w14:textId="16CAA80E" w:rsidR="00E050C7" w:rsidRPr="00E050C7" w:rsidRDefault="00E050C7" w:rsidP="00E050C7">
            <w:pPr>
              <w:rPr>
                <w:color w:val="000000"/>
                <w:sz w:val="20"/>
                <w:szCs w:val="20"/>
                <w:shd w:val="clear" w:color="auto" w:fill="FFFFFF"/>
              </w:rPr>
            </w:pPr>
            <w:r w:rsidRPr="005E4D2E">
              <w:rPr>
                <w:noProof/>
              </w:rPr>
              <w:drawing>
                <wp:inline distT="0" distB="0" distL="0" distR="0" wp14:anchorId="779DE7F7" wp14:editId="3D659049">
                  <wp:extent cx="4454525" cy="1697589"/>
                  <wp:effectExtent l="0" t="0" r="3175" b="0"/>
                  <wp:docPr id="55169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2167" cy="1700501"/>
                          </a:xfrm>
                          <a:prstGeom prst="rect">
                            <a:avLst/>
                          </a:prstGeom>
                          <a:noFill/>
                          <a:ln>
                            <a:noFill/>
                          </a:ln>
                        </pic:spPr>
                      </pic:pic>
                    </a:graphicData>
                  </a:graphic>
                </wp:inline>
              </w:drawing>
            </w:r>
          </w:p>
          <w:p w14:paraId="63A8F7B7" w14:textId="77777777" w:rsidR="0000437D" w:rsidRDefault="0000437D" w:rsidP="00F90E37">
            <w:pPr>
              <w:rPr>
                <w:color w:val="000000"/>
                <w:sz w:val="20"/>
                <w:szCs w:val="20"/>
                <w:shd w:val="clear" w:color="auto" w:fill="FFFFFF"/>
              </w:rPr>
            </w:pPr>
            <w:r w:rsidRPr="00734BC2">
              <w:rPr>
                <w:color w:val="000000"/>
                <w:sz w:val="20"/>
                <w:szCs w:val="20"/>
                <w:shd w:val="clear" w:color="auto" w:fill="FFFFFF"/>
              </w:rPr>
              <w:t>Resolution:</w:t>
            </w:r>
          </w:p>
          <w:p w14:paraId="64C4C0EB" w14:textId="761A44E6" w:rsidR="00811EB5" w:rsidRDefault="00811EB5" w:rsidP="00F90E37">
            <w:pPr>
              <w:rPr>
                <w:color w:val="000000"/>
                <w:sz w:val="20"/>
                <w:szCs w:val="20"/>
                <w:shd w:val="clear" w:color="auto" w:fill="FFFFFF"/>
              </w:rPr>
            </w:pPr>
            <w:r>
              <w:rPr>
                <w:color w:val="000000"/>
                <w:sz w:val="20"/>
                <w:szCs w:val="20"/>
                <w:shd w:val="clear" w:color="auto" w:fill="FFFFFF"/>
              </w:rPr>
              <w:t xml:space="preserve">Proposed: </w:t>
            </w:r>
            <w:r w:rsidR="00E0346C">
              <w:rPr>
                <w:color w:val="000000"/>
                <w:sz w:val="20"/>
                <w:szCs w:val="20"/>
                <w:shd w:val="clear" w:color="auto" w:fill="FFFFFF"/>
              </w:rPr>
              <w:t>CS</w:t>
            </w:r>
          </w:p>
          <w:p w14:paraId="07127DEA" w14:textId="2988A1FA" w:rsidR="00811EB5" w:rsidRDefault="00811EB5" w:rsidP="00F90E37">
            <w:pPr>
              <w:rPr>
                <w:color w:val="000000"/>
                <w:sz w:val="20"/>
                <w:szCs w:val="20"/>
                <w:shd w:val="clear" w:color="auto" w:fill="FFFFFF"/>
              </w:rPr>
            </w:pPr>
            <w:proofErr w:type="gramStart"/>
            <w:r>
              <w:rPr>
                <w:color w:val="000000"/>
                <w:sz w:val="20"/>
                <w:szCs w:val="20"/>
                <w:shd w:val="clear" w:color="auto" w:fill="FFFFFF"/>
              </w:rPr>
              <w:t>Seconded</w:t>
            </w:r>
            <w:proofErr w:type="gramEnd"/>
            <w:r>
              <w:rPr>
                <w:color w:val="000000"/>
                <w:sz w:val="20"/>
                <w:szCs w:val="20"/>
                <w:shd w:val="clear" w:color="auto" w:fill="FFFFFF"/>
              </w:rPr>
              <w:t>:</w:t>
            </w:r>
            <w:r w:rsidR="00E0346C">
              <w:rPr>
                <w:color w:val="000000"/>
                <w:sz w:val="20"/>
                <w:szCs w:val="20"/>
                <w:shd w:val="clear" w:color="auto" w:fill="FFFFFF"/>
              </w:rPr>
              <w:t xml:space="preserve"> RW</w:t>
            </w:r>
          </w:p>
          <w:p w14:paraId="0DB2E69B" w14:textId="072F9E59" w:rsidR="00E0346C" w:rsidRDefault="00E0346C" w:rsidP="00F90E37">
            <w:pPr>
              <w:rPr>
                <w:color w:val="000000"/>
                <w:sz w:val="20"/>
                <w:szCs w:val="20"/>
                <w:shd w:val="clear" w:color="auto" w:fill="FFFFFF"/>
              </w:rPr>
            </w:pPr>
            <w:r>
              <w:rPr>
                <w:color w:val="000000"/>
                <w:sz w:val="20"/>
                <w:szCs w:val="20"/>
                <w:shd w:val="clear" w:color="auto" w:fill="FFFFFF"/>
              </w:rPr>
              <w:t>Agreed</w:t>
            </w:r>
          </w:p>
          <w:p w14:paraId="64341972" w14:textId="77777777" w:rsidR="0000437D" w:rsidRPr="00734BC2" w:rsidRDefault="0000437D" w:rsidP="00F90E37">
            <w:pPr>
              <w:rPr>
                <w:rStyle w:val="Heading2Char"/>
                <w:bCs/>
                <w:sz w:val="20"/>
                <w:szCs w:val="20"/>
              </w:rPr>
            </w:pPr>
          </w:p>
          <w:p w14:paraId="3DC10ED2" w14:textId="77777777" w:rsidR="0000437D" w:rsidRPr="00734BC2" w:rsidRDefault="0000437D" w:rsidP="00F90E37">
            <w:pPr>
              <w:pStyle w:val="Heading2"/>
              <w:tabs>
                <w:tab w:val="left" w:pos="720"/>
                <w:tab w:val="left" w:pos="851"/>
                <w:tab w:val="left" w:pos="964"/>
                <w:tab w:val="left" w:pos="1077"/>
              </w:tabs>
              <w:spacing w:before="0"/>
              <w:rPr>
                <w:rFonts w:ascii="Arial" w:hAnsi="Arial" w:cs="Arial"/>
                <w:b/>
                <w:bCs/>
                <w:sz w:val="20"/>
                <w:szCs w:val="20"/>
              </w:rPr>
            </w:pPr>
            <w:r w:rsidRPr="00734BC2">
              <w:rPr>
                <w:rFonts w:ascii="Arial" w:hAnsi="Arial" w:cs="Arial"/>
                <w:color w:val="000000"/>
                <w:sz w:val="20"/>
                <w:szCs w:val="20"/>
                <w:shd w:val="clear" w:color="auto" w:fill="FFFFFF"/>
              </w:rPr>
              <w:lastRenderedPageBreak/>
              <w:t xml:space="preserve">b. To REPORT income received in </w:t>
            </w:r>
            <w:r>
              <w:rPr>
                <w:rFonts w:ascii="Arial" w:hAnsi="Arial" w:cs="Arial"/>
                <w:color w:val="000000"/>
                <w:sz w:val="20"/>
                <w:szCs w:val="20"/>
                <w:shd w:val="clear" w:color="auto" w:fill="FFFFFF"/>
              </w:rPr>
              <w:t>September 2025</w:t>
            </w:r>
          </w:p>
          <w:p w14:paraId="3262510D" w14:textId="220691FD" w:rsidR="0000437D" w:rsidRPr="00734BC2" w:rsidRDefault="00307A75" w:rsidP="00F90E37">
            <w:pPr>
              <w:rPr>
                <w:sz w:val="20"/>
                <w:szCs w:val="20"/>
              </w:rPr>
            </w:pPr>
            <w:r w:rsidRPr="005E4D2E">
              <w:rPr>
                <w:noProof/>
              </w:rPr>
              <w:drawing>
                <wp:inline distT="0" distB="0" distL="0" distR="0" wp14:anchorId="711B65F5" wp14:editId="4B863289">
                  <wp:extent cx="4107392" cy="473230"/>
                  <wp:effectExtent l="0" t="0" r="7620" b="3175"/>
                  <wp:docPr id="136534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357" cy="481061"/>
                          </a:xfrm>
                          <a:prstGeom prst="rect">
                            <a:avLst/>
                          </a:prstGeom>
                          <a:noFill/>
                          <a:ln>
                            <a:noFill/>
                          </a:ln>
                        </pic:spPr>
                      </pic:pic>
                    </a:graphicData>
                  </a:graphic>
                </wp:inline>
              </w:drawing>
            </w:r>
          </w:p>
          <w:p w14:paraId="34E04576" w14:textId="77777777" w:rsidR="0000437D" w:rsidRPr="00734BC2" w:rsidRDefault="0000437D" w:rsidP="00F90E37">
            <w:pPr>
              <w:rPr>
                <w:sz w:val="20"/>
                <w:szCs w:val="20"/>
              </w:rPr>
            </w:pPr>
          </w:p>
          <w:p w14:paraId="1AD58DCC" w14:textId="53F65687" w:rsidR="0000437D" w:rsidRPr="00734BC2" w:rsidRDefault="00F524DE" w:rsidP="00F90E37">
            <w:pPr>
              <w:rPr>
                <w:sz w:val="20"/>
                <w:szCs w:val="20"/>
              </w:rPr>
            </w:pPr>
            <w:r>
              <w:rPr>
                <w:sz w:val="20"/>
                <w:szCs w:val="20"/>
              </w:rPr>
              <w:t>c.</w:t>
            </w:r>
            <w:r w:rsidR="0000437D" w:rsidRPr="00734BC2">
              <w:rPr>
                <w:sz w:val="20"/>
                <w:szCs w:val="20"/>
              </w:rPr>
              <w:t xml:space="preserve"> Nominate 2 Cllrs to </w:t>
            </w:r>
            <w:proofErr w:type="spellStart"/>
            <w:r w:rsidR="0000437D" w:rsidRPr="00734BC2">
              <w:rPr>
                <w:sz w:val="20"/>
                <w:szCs w:val="20"/>
              </w:rPr>
              <w:t>authorise</w:t>
            </w:r>
            <w:proofErr w:type="spellEnd"/>
            <w:r w:rsidR="0000437D" w:rsidRPr="00734BC2">
              <w:rPr>
                <w:sz w:val="20"/>
                <w:szCs w:val="20"/>
              </w:rPr>
              <w:t xml:space="preserve"> BACS payments.</w:t>
            </w:r>
          </w:p>
          <w:p w14:paraId="0DAD867E" w14:textId="5C0DC106" w:rsidR="0000437D" w:rsidRDefault="00574EAD" w:rsidP="00F90E37">
            <w:pPr>
              <w:rPr>
                <w:sz w:val="20"/>
                <w:szCs w:val="20"/>
              </w:rPr>
            </w:pPr>
            <w:r>
              <w:rPr>
                <w:sz w:val="20"/>
                <w:szCs w:val="20"/>
              </w:rPr>
              <w:t>GW DS</w:t>
            </w:r>
          </w:p>
          <w:p w14:paraId="6A84B011" w14:textId="77777777" w:rsidR="00574EAD" w:rsidRPr="00734BC2" w:rsidRDefault="00574EAD" w:rsidP="00F90E37">
            <w:pPr>
              <w:rPr>
                <w:sz w:val="20"/>
                <w:szCs w:val="20"/>
              </w:rPr>
            </w:pPr>
          </w:p>
          <w:p w14:paraId="550D5485" w14:textId="5611F73E" w:rsidR="0000437D" w:rsidRPr="00734BC2" w:rsidRDefault="00F524DE" w:rsidP="00F90E37">
            <w:pPr>
              <w:pStyle w:val="Heading2"/>
              <w:tabs>
                <w:tab w:val="left" w:pos="720"/>
                <w:tab w:val="left" w:pos="851"/>
                <w:tab w:val="left" w:pos="964"/>
                <w:tab w:val="left" w:pos="1077"/>
              </w:tabs>
              <w:spacing w:before="0"/>
              <w:rPr>
                <w:rFonts w:ascii="Arial" w:hAnsi="Arial" w:cs="Arial"/>
                <w:b/>
                <w:bCs/>
                <w:sz w:val="20"/>
                <w:szCs w:val="20"/>
              </w:rPr>
            </w:pPr>
            <w:r>
              <w:rPr>
                <w:rFonts w:ascii="Arial" w:hAnsi="Arial" w:cs="Arial"/>
                <w:color w:val="000000"/>
                <w:sz w:val="20"/>
                <w:szCs w:val="20"/>
                <w:lang w:val="en-US"/>
              </w:rPr>
              <w:t>d</w:t>
            </w:r>
            <w:r w:rsidR="0000437D" w:rsidRPr="00734BC2">
              <w:rPr>
                <w:rFonts w:ascii="Arial" w:hAnsi="Arial" w:cs="Arial"/>
                <w:color w:val="000000"/>
                <w:sz w:val="20"/>
                <w:szCs w:val="20"/>
                <w:lang w:val="en-US"/>
              </w:rPr>
              <w:t>. Finance Update</w:t>
            </w:r>
          </w:p>
          <w:p w14:paraId="7B70521C" w14:textId="77777777" w:rsidR="0000437D" w:rsidRPr="00734BC2" w:rsidRDefault="0000437D" w:rsidP="00F90E37">
            <w:pPr>
              <w:rPr>
                <w:bCs/>
                <w:sz w:val="20"/>
                <w:szCs w:val="20"/>
              </w:rPr>
            </w:pPr>
            <w:proofErr w:type="spellStart"/>
            <w:r w:rsidRPr="00734BC2">
              <w:rPr>
                <w:bCs/>
                <w:sz w:val="20"/>
                <w:szCs w:val="20"/>
              </w:rPr>
              <w:t>i</w:t>
            </w:r>
            <w:proofErr w:type="spellEnd"/>
            <w:r w:rsidRPr="00734BC2">
              <w:rPr>
                <w:bCs/>
                <w:sz w:val="20"/>
                <w:szCs w:val="20"/>
              </w:rPr>
              <w:t>. Approve new Finance Regulations</w:t>
            </w:r>
          </w:p>
          <w:p w14:paraId="1F0AF1F6" w14:textId="0A46EB21" w:rsidR="0000437D" w:rsidRDefault="0000437D" w:rsidP="00F90E37">
            <w:pPr>
              <w:rPr>
                <w:color w:val="000000"/>
                <w:sz w:val="20"/>
                <w:szCs w:val="20"/>
              </w:rPr>
            </w:pPr>
            <w:r w:rsidRPr="00734BC2">
              <w:rPr>
                <w:color w:val="000000"/>
                <w:sz w:val="20"/>
                <w:szCs w:val="20"/>
              </w:rPr>
              <w:t>Resolution</w:t>
            </w:r>
            <w:r w:rsidR="00F524DE">
              <w:rPr>
                <w:color w:val="000000"/>
                <w:sz w:val="20"/>
                <w:szCs w:val="20"/>
              </w:rPr>
              <w:t>:</w:t>
            </w:r>
          </w:p>
          <w:p w14:paraId="3D1A0BB6" w14:textId="22C0A2A0" w:rsidR="006D7DBA" w:rsidRDefault="006D7DBA" w:rsidP="00F90E37">
            <w:pPr>
              <w:rPr>
                <w:color w:val="000000"/>
                <w:sz w:val="20"/>
                <w:szCs w:val="20"/>
              </w:rPr>
            </w:pPr>
            <w:r>
              <w:rPr>
                <w:color w:val="000000"/>
                <w:sz w:val="20"/>
                <w:szCs w:val="20"/>
              </w:rPr>
              <w:t>Proposed: MS</w:t>
            </w:r>
          </w:p>
          <w:p w14:paraId="4CA6D399" w14:textId="2E2D138D" w:rsidR="006D7DBA" w:rsidRDefault="006D7DBA" w:rsidP="00F90E37">
            <w:pPr>
              <w:rPr>
                <w:color w:val="000000"/>
                <w:sz w:val="20"/>
                <w:szCs w:val="20"/>
              </w:rPr>
            </w:pPr>
            <w:r>
              <w:rPr>
                <w:color w:val="000000"/>
                <w:sz w:val="20"/>
                <w:szCs w:val="20"/>
              </w:rPr>
              <w:t>Seconded</w:t>
            </w:r>
            <w:r w:rsidR="00CD7AA7">
              <w:rPr>
                <w:color w:val="000000"/>
                <w:sz w:val="20"/>
                <w:szCs w:val="20"/>
              </w:rPr>
              <w:t xml:space="preserve">: </w:t>
            </w:r>
            <w:r>
              <w:rPr>
                <w:color w:val="000000"/>
                <w:sz w:val="20"/>
                <w:szCs w:val="20"/>
              </w:rPr>
              <w:t>CS</w:t>
            </w:r>
          </w:p>
          <w:p w14:paraId="54A86B6F" w14:textId="2E59A6D1" w:rsidR="006D7DBA" w:rsidRDefault="006D7DBA" w:rsidP="00F90E37">
            <w:pPr>
              <w:rPr>
                <w:color w:val="000000"/>
                <w:sz w:val="20"/>
                <w:szCs w:val="20"/>
              </w:rPr>
            </w:pPr>
            <w:r>
              <w:rPr>
                <w:color w:val="000000"/>
                <w:sz w:val="20"/>
                <w:szCs w:val="20"/>
              </w:rPr>
              <w:t>Agreed</w:t>
            </w:r>
          </w:p>
          <w:p w14:paraId="73C325D1" w14:textId="77777777" w:rsidR="006D7DBA" w:rsidRPr="00734BC2" w:rsidRDefault="006D7DBA" w:rsidP="00F90E37">
            <w:pPr>
              <w:rPr>
                <w:color w:val="000000"/>
                <w:sz w:val="20"/>
                <w:szCs w:val="20"/>
              </w:rPr>
            </w:pPr>
          </w:p>
          <w:p w14:paraId="01F13287" w14:textId="77777777" w:rsidR="0000437D" w:rsidRPr="00734BC2" w:rsidRDefault="0000437D" w:rsidP="00F90E37">
            <w:pPr>
              <w:rPr>
                <w:sz w:val="20"/>
                <w:szCs w:val="20"/>
              </w:rPr>
            </w:pPr>
            <w:r w:rsidRPr="00734BC2">
              <w:rPr>
                <w:color w:val="000000"/>
                <w:sz w:val="20"/>
                <w:szCs w:val="20"/>
              </w:rPr>
              <w:t xml:space="preserve">ii. </w:t>
            </w:r>
            <w:r w:rsidRPr="00734BC2">
              <w:rPr>
                <w:bCs/>
                <w:sz w:val="20"/>
                <w:szCs w:val="20"/>
              </w:rPr>
              <w:t>Budget and set a budget meeting date</w:t>
            </w:r>
          </w:p>
          <w:p w14:paraId="1D2C1573" w14:textId="77777777" w:rsidR="0000437D" w:rsidRDefault="0000437D" w:rsidP="00F90E37">
            <w:pPr>
              <w:rPr>
                <w:color w:val="000000"/>
                <w:sz w:val="20"/>
                <w:szCs w:val="20"/>
              </w:rPr>
            </w:pPr>
            <w:r w:rsidRPr="00734BC2">
              <w:rPr>
                <w:color w:val="000000"/>
                <w:sz w:val="20"/>
                <w:szCs w:val="20"/>
              </w:rPr>
              <w:t>Resolution</w:t>
            </w:r>
          </w:p>
          <w:p w14:paraId="28165C7D" w14:textId="237657B0" w:rsidR="00917038" w:rsidRDefault="00917038" w:rsidP="00F90E37">
            <w:pPr>
              <w:rPr>
                <w:color w:val="000000"/>
                <w:sz w:val="20"/>
                <w:szCs w:val="20"/>
              </w:rPr>
            </w:pPr>
            <w:r>
              <w:rPr>
                <w:color w:val="000000"/>
                <w:sz w:val="20"/>
                <w:szCs w:val="20"/>
              </w:rPr>
              <w:t>Date</w:t>
            </w:r>
            <w:r w:rsidR="0095294A">
              <w:rPr>
                <w:color w:val="000000"/>
                <w:sz w:val="20"/>
                <w:szCs w:val="20"/>
              </w:rPr>
              <w:t>:</w:t>
            </w:r>
          </w:p>
          <w:p w14:paraId="766A38F6" w14:textId="72D9EF0A" w:rsidR="0095294A" w:rsidRPr="009D5134" w:rsidRDefault="00CD7AA7" w:rsidP="00F90E37">
            <w:pPr>
              <w:rPr>
                <w:b/>
                <w:bCs/>
                <w:color w:val="000000"/>
                <w:sz w:val="20"/>
                <w:szCs w:val="20"/>
              </w:rPr>
            </w:pPr>
            <w:r>
              <w:rPr>
                <w:color w:val="000000"/>
                <w:sz w:val="20"/>
                <w:szCs w:val="20"/>
              </w:rPr>
              <w:t xml:space="preserve">It was agreed to hold the budget meeting at 6.00 pm, prior to the monthly meeting on </w:t>
            </w:r>
            <w:r w:rsidR="00842661" w:rsidRPr="009D5134">
              <w:rPr>
                <w:b/>
                <w:bCs/>
                <w:color w:val="000000"/>
                <w:sz w:val="20"/>
                <w:szCs w:val="20"/>
              </w:rPr>
              <w:t>4</w:t>
            </w:r>
            <w:r w:rsidR="00842661" w:rsidRPr="009D5134">
              <w:rPr>
                <w:b/>
                <w:bCs/>
                <w:color w:val="000000"/>
                <w:sz w:val="20"/>
                <w:szCs w:val="20"/>
                <w:vertAlign w:val="superscript"/>
              </w:rPr>
              <w:t>th</w:t>
            </w:r>
            <w:r w:rsidR="00842661" w:rsidRPr="009D5134">
              <w:rPr>
                <w:b/>
                <w:bCs/>
                <w:color w:val="000000"/>
                <w:sz w:val="20"/>
                <w:szCs w:val="20"/>
              </w:rPr>
              <w:t xml:space="preserve"> </w:t>
            </w:r>
            <w:r w:rsidRPr="009D5134">
              <w:rPr>
                <w:b/>
                <w:bCs/>
                <w:color w:val="000000"/>
                <w:sz w:val="20"/>
                <w:szCs w:val="20"/>
              </w:rPr>
              <w:t>November at</w:t>
            </w:r>
            <w:r w:rsidR="00842661" w:rsidRPr="009D5134">
              <w:rPr>
                <w:b/>
                <w:bCs/>
                <w:color w:val="000000"/>
                <w:sz w:val="20"/>
                <w:szCs w:val="20"/>
              </w:rPr>
              <w:t xml:space="preserve"> 6.00</w:t>
            </w:r>
          </w:p>
          <w:p w14:paraId="4FD3D1B8" w14:textId="77777777" w:rsidR="00CB34C6" w:rsidRDefault="00CB34C6" w:rsidP="00F90E37">
            <w:pPr>
              <w:rPr>
                <w:color w:val="000000"/>
                <w:sz w:val="20"/>
                <w:szCs w:val="20"/>
              </w:rPr>
            </w:pPr>
          </w:p>
          <w:p w14:paraId="33A48DF2" w14:textId="77777777" w:rsidR="0000437D" w:rsidRDefault="0000437D" w:rsidP="00F90E37">
            <w:pPr>
              <w:rPr>
                <w:color w:val="000000"/>
                <w:sz w:val="20"/>
                <w:szCs w:val="20"/>
                <w:shd w:val="clear" w:color="auto" w:fill="FFFFFF"/>
              </w:rPr>
            </w:pPr>
            <w:r w:rsidRPr="00734BC2">
              <w:rPr>
                <w:color w:val="000000"/>
                <w:sz w:val="20"/>
                <w:szCs w:val="20"/>
              </w:rPr>
              <w:t>iii</w:t>
            </w:r>
            <w:r>
              <w:rPr>
                <w:color w:val="000000"/>
                <w:sz w:val="20"/>
                <w:szCs w:val="20"/>
              </w:rPr>
              <w:t xml:space="preserve">. </w:t>
            </w:r>
            <w:r w:rsidRPr="00734BC2">
              <w:rPr>
                <w:color w:val="000000"/>
                <w:sz w:val="20"/>
                <w:szCs w:val="20"/>
                <w:shd w:val="clear" w:color="auto" w:fill="FFFFFF"/>
              </w:rPr>
              <w:t>Preparation for Precept Requirements for the 2026/27 Financial Year</w:t>
            </w:r>
          </w:p>
          <w:p w14:paraId="3F3F9D4B" w14:textId="5D04B653" w:rsidR="009D5134" w:rsidRPr="00734BC2" w:rsidRDefault="00D416F3" w:rsidP="00F90E37">
            <w:pPr>
              <w:rPr>
                <w:color w:val="000000"/>
                <w:sz w:val="20"/>
                <w:szCs w:val="20"/>
              </w:rPr>
            </w:pPr>
            <w:r>
              <w:rPr>
                <w:color w:val="000000"/>
                <w:sz w:val="20"/>
                <w:szCs w:val="20"/>
              </w:rPr>
              <w:t>Noted.</w:t>
            </w:r>
          </w:p>
        </w:tc>
        <w:tc>
          <w:tcPr>
            <w:tcW w:w="761" w:type="dxa"/>
          </w:tcPr>
          <w:p w14:paraId="06821FCA" w14:textId="77777777" w:rsidR="0000437D" w:rsidRPr="00734BC2" w:rsidRDefault="0000437D" w:rsidP="00F90E37">
            <w:pPr>
              <w:rPr>
                <w:b/>
                <w:sz w:val="20"/>
                <w:szCs w:val="20"/>
              </w:rPr>
            </w:pPr>
          </w:p>
          <w:p w14:paraId="490A3E2E" w14:textId="77777777" w:rsidR="0000437D" w:rsidRPr="00734BC2" w:rsidRDefault="0000437D" w:rsidP="00F90E37">
            <w:pPr>
              <w:rPr>
                <w:b/>
                <w:sz w:val="20"/>
                <w:szCs w:val="20"/>
              </w:rPr>
            </w:pPr>
          </w:p>
          <w:p w14:paraId="29005496" w14:textId="77777777" w:rsidR="0000437D" w:rsidRPr="00734BC2" w:rsidRDefault="0000437D" w:rsidP="00F90E37">
            <w:pPr>
              <w:rPr>
                <w:b/>
                <w:sz w:val="20"/>
                <w:szCs w:val="20"/>
              </w:rPr>
            </w:pPr>
          </w:p>
          <w:p w14:paraId="0CB9CB39" w14:textId="77777777" w:rsidR="0000437D" w:rsidRPr="00734BC2" w:rsidRDefault="0000437D" w:rsidP="00F90E37">
            <w:pPr>
              <w:rPr>
                <w:b/>
                <w:sz w:val="20"/>
                <w:szCs w:val="20"/>
              </w:rPr>
            </w:pPr>
          </w:p>
          <w:p w14:paraId="4EB5FD2F" w14:textId="77777777" w:rsidR="0000437D" w:rsidRPr="00734BC2" w:rsidRDefault="0000437D" w:rsidP="00F90E37">
            <w:pPr>
              <w:rPr>
                <w:b/>
                <w:sz w:val="20"/>
                <w:szCs w:val="20"/>
              </w:rPr>
            </w:pPr>
          </w:p>
          <w:p w14:paraId="36BEC5BF" w14:textId="77777777" w:rsidR="0000437D" w:rsidRPr="00734BC2" w:rsidRDefault="0000437D" w:rsidP="00F90E37">
            <w:pPr>
              <w:rPr>
                <w:b/>
                <w:sz w:val="20"/>
                <w:szCs w:val="20"/>
              </w:rPr>
            </w:pPr>
          </w:p>
          <w:p w14:paraId="4FB509C7" w14:textId="77777777" w:rsidR="0000437D" w:rsidRPr="00734BC2" w:rsidRDefault="0000437D" w:rsidP="00F90E37">
            <w:pPr>
              <w:rPr>
                <w:b/>
                <w:sz w:val="20"/>
                <w:szCs w:val="20"/>
              </w:rPr>
            </w:pPr>
          </w:p>
          <w:p w14:paraId="6F44E584" w14:textId="77777777" w:rsidR="0000437D" w:rsidRPr="00734BC2" w:rsidRDefault="0000437D" w:rsidP="00F90E37">
            <w:pPr>
              <w:rPr>
                <w:b/>
                <w:sz w:val="20"/>
                <w:szCs w:val="20"/>
              </w:rPr>
            </w:pPr>
          </w:p>
          <w:p w14:paraId="4125EB12" w14:textId="77777777" w:rsidR="0000437D" w:rsidRPr="00734BC2" w:rsidRDefault="0000437D" w:rsidP="00F90E37">
            <w:pPr>
              <w:rPr>
                <w:b/>
                <w:sz w:val="20"/>
                <w:szCs w:val="20"/>
              </w:rPr>
            </w:pPr>
          </w:p>
          <w:p w14:paraId="66B7DD97" w14:textId="77777777" w:rsidR="0000437D" w:rsidRPr="00734BC2" w:rsidRDefault="0000437D" w:rsidP="00F90E37">
            <w:pPr>
              <w:rPr>
                <w:b/>
                <w:sz w:val="20"/>
                <w:szCs w:val="20"/>
              </w:rPr>
            </w:pPr>
          </w:p>
        </w:tc>
      </w:tr>
      <w:tr w:rsidR="0000437D" w:rsidRPr="00734BC2" w14:paraId="4B3A3B18" w14:textId="77777777" w:rsidTr="003A48B5">
        <w:tc>
          <w:tcPr>
            <w:tcW w:w="900" w:type="dxa"/>
          </w:tcPr>
          <w:p w14:paraId="04C5DD28" w14:textId="77777777" w:rsidR="0000437D" w:rsidRPr="00734BC2" w:rsidRDefault="0000437D" w:rsidP="00F90E37">
            <w:pPr>
              <w:rPr>
                <w:bCs/>
                <w:sz w:val="20"/>
                <w:szCs w:val="20"/>
              </w:rPr>
            </w:pPr>
            <w:r w:rsidRPr="00734BC2">
              <w:rPr>
                <w:bCs/>
                <w:sz w:val="20"/>
                <w:szCs w:val="20"/>
              </w:rPr>
              <w:t>006</w:t>
            </w:r>
          </w:p>
        </w:tc>
        <w:tc>
          <w:tcPr>
            <w:tcW w:w="8534" w:type="dxa"/>
          </w:tcPr>
          <w:p w14:paraId="35C1F730" w14:textId="77777777" w:rsidR="0000437D" w:rsidRPr="00734BC2" w:rsidRDefault="0000437D" w:rsidP="00F90E37">
            <w:pPr>
              <w:rPr>
                <w:b/>
                <w:sz w:val="20"/>
                <w:szCs w:val="20"/>
              </w:rPr>
            </w:pPr>
            <w:r w:rsidRPr="00734BC2">
              <w:rPr>
                <w:b/>
                <w:sz w:val="20"/>
                <w:szCs w:val="20"/>
              </w:rPr>
              <w:t>Planning</w:t>
            </w:r>
          </w:p>
          <w:p w14:paraId="6D34B3FE" w14:textId="77777777" w:rsidR="0000437D" w:rsidRPr="00734BC2" w:rsidRDefault="0000437D" w:rsidP="00F90E37">
            <w:pPr>
              <w:rPr>
                <w:b/>
                <w:sz w:val="20"/>
                <w:szCs w:val="20"/>
              </w:rPr>
            </w:pPr>
            <w:r w:rsidRPr="00734BC2">
              <w:rPr>
                <w:b/>
                <w:bCs/>
                <w:sz w:val="20"/>
                <w:szCs w:val="20"/>
              </w:rPr>
              <w:t xml:space="preserve">Application Number: </w:t>
            </w:r>
            <w:r w:rsidRPr="00734BC2">
              <w:rPr>
                <w:sz w:val="20"/>
                <w:szCs w:val="20"/>
              </w:rPr>
              <w:t>2025/1511/FUL</w:t>
            </w:r>
          </w:p>
          <w:p w14:paraId="19EA0306" w14:textId="77777777" w:rsidR="0000437D" w:rsidRPr="00734BC2" w:rsidRDefault="0000437D" w:rsidP="00F90E37">
            <w:pPr>
              <w:autoSpaceDE w:val="0"/>
              <w:autoSpaceDN w:val="0"/>
              <w:adjustRightInd w:val="0"/>
              <w:rPr>
                <w:sz w:val="20"/>
                <w:szCs w:val="20"/>
              </w:rPr>
            </w:pPr>
            <w:r w:rsidRPr="00734BC2">
              <w:rPr>
                <w:b/>
                <w:bCs/>
                <w:sz w:val="20"/>
                <w:szCs w:val="20"/>
              </w:rPr>
              <w:t xml:space="preserve">Proposal: </w:t>
            </w:r>
            <w:r w:rsidRPr="00734BC2">
              <w:rPr>
                <w:sz w:val="20"/>
                <w:szCs w:val="20"/>
              </w:rPr>
              <w:t>Conversion of outbuildings to ancillary residential accommodation.</w:t>
            </w:r>
          </w:p>
          <w:p w14:paraId="4182B873" w14:textId="77777777" w:rsidR="0000437D" w:rsidRPr="00734BC2" w:rsidRDefault="0000437D" w:rsidP="00F90E37">
            <w:pPr>
              <w:autoSpaceDE w:val="0"/>
              <w:autoSpaceDN w:val="0"/>
              <w:adjustRightInd w:val="0"/>
              <w:rPr>
                <w:sz w:val="20"/>
                <w:szCs w:val="20"/>
              </w:rPr>
            </w:pPr>
            <w:r w:rsidRPr="00734BC2">
              <w:rPr>
                <w:b/>
                <w:bCs/>
                <w:sz w:val="20"/>
                <w:szCs w:val="20"/>
              </w:rPr>
              <w:t xml:space="preserve">Location: </w:t>
            </w:r>
            <w:proofErr w:type="spellStart"/>
            <w:r w:rsidRPr="00734BC2">
              <w:rPr>
                <w:sz w:val="20"/>
                <w:szCs w:val="20"/>
              </w:rPr>
              <w:t>Smalldown</w:t>
            </w:r>
            <w:proofErr w:type="spellEnd"/>
            <w:r w:rsidRPr="00734BC2">
              <w:rPr>
                <w:sz w:val="20"/>
                <w:szCs w:val="20"/>
              </w:rPr>
              <w:t xml:space="preserve"> Farm Small Down Lane </w:t>
            </w:r>
            <w:proofErr w:type="spellStart"/>
            <w:r w:rsidRPr="00734BC2">
              <w:rPr>
                <w:sz w:val="20"/>
                <w:szCs w:val="20"/>
              </w:rPr>
              <w:t>Westcombe</w:t>
            </w:r>
            <w:proofErr w:type="spellEnd"/>
            <w:r w:rsidRPr="00734BC2">
              <w:rPr>
                <w:sz w:val="20"/>
                <w:szCs w:val="20"/>
              </w:rPr>
              <w:t xml:space="preserve"> Shepton Mallet</w:t>
            </w:r>
          </w:p>
          <w:p w14:paraId="4EEAE141" w14:textId="77777777" w:rsidR="0000437D" w:rsidRPr="00734BC2" w:rsidRDefault="0000437D" w:rsidP="00F90E37">
            <w:pPr>
              <w:autoSpaceDE w:val="0"/>
              <w:autoSpaceDN w:val="0"/>
              <w:adjustRightInd w:val="0"/>
              <w:rPr>
                <w:sz w:val="20"/>
                <w:szCs w:val="20"/>
              </w:rPr>
            </w:pPr>
            <w:r w:rsidRPr="00734BC2">
              <w:rPr>
                <w:sz w:val="20"/>
                <w:szCs w:val="20"/>
              </w:rPr>
              <w:t>Somerset</w:t>
            </w:r>
          </w:p>
          <w:p w14:paraId="23D04D69"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Applicant: </w:t>
            </w:r>
            <w:proofErr w:type="spellStart"/>
            <w:r w:rsidRPr="00734BC2">
              <w:rPr>
                <w:sz w:val="20"/>
                <w:szCs w:val="20"/>
              </w:rPr>
              <w:t>Mr</w:t>
            </w:r>
            <w:proofErr w:type="spellEnd"/>
            <w:r w:rsidRPr="00734BC2">
              <w:rPr>
                <w:sz w:val="20"/>
                <w:szCs w:val="20"/>
              </w:rPr>
              <w:t xml:space="preserve"> Brian Ashford Russell</w:t>
            </w:r>
          </w:p>
          <w:p w14:paraId="093683F9"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Application Type: </w:t>
            </w:r>
            <w:r w:rsidRPr="00734BC2">
              <w:rPr>
                <w:sz w:val="20"/>
                <w:szCs w:val="20"/>
              </w:rPr>
              <w:t>Full Application</w:t>
            </w:r>
          </w:p>
          <w:p w14:paraId="20D00ECF" w14:textId="76AB479E" w:rsidR="0000437D" w:rsidRDefault="00D416F3" w:rsidP="00F90E37">
            <w:pPr>
              <w:autoSpaceDE w:val="0"/>
              <w:autoSpaceDN w:val="0"/>
              <w:adjustRightInd w:val="0"/>
              <w:rPr>
                <w:sz w:val="20"/>
                <w:szCs w:val="20"/>
              </w:rPr>
            </w:pPr>
            <w:r>
              <w:rPr>
                <w:sz w:val="20"/>
                <w:szCs w:val="20"/>
              </w:rPr>
              <w:t>Resolution: approval</w:t>
            </w:r>
          </w:p>
          <w:p w14:paraId="16F3FAC4" w14:textId="7FF5C27F" w:rsidR="00D416F3" w:rsidRDefault="00D416F3" w:rsidP="00F90E37">
            <w:pPr>
              <w:autoSpaceDE w:val="0"/>
              <w:autoSpaceDN w:val="0"/>
              <w:adjustRightInd w:val="0"/>
              <w:rPr>
                <w:sz w:val="20"/>
                <w:szCs w:val="20"/>
              </w:rPr>
            </w:pPr>
            <w:r>
              <w:rPr>
                <w:sz w:val="20"/>
                <w:szCs w:val="20"/>
              </w:rPr>
              <w:t>Proposed: RW</w:t>
            </w:r>
          </w:p>
          <w:p w14:paraId="7E98F896" w14:textId="54495D4A" w:rsidR="00D416F3" w:rsidRDefault="00D416F3" w:rsidP="00F90E37">
            <w:pPr>
              <w:autoSpaceDE w:val="0"/>
              <w:autoSpaceDN w:val="0"/>
              <w:adjustRightInd w:val="0"/>
              <w:rPr>
                <w:sz w:val="20"/>
                <w:szCs w:val="20"/>
              </w:rPr>
            </w:pPr>
            <w:r>
              <w:rPr>
                <w:sz w:val="20"/>
                <w:szCs w:val="20"/>
              </w:rPr>
              <w:t>Seconded: GW</w:t>
            </w:r>
          </w:p>
          <w:p w14:paraId="5974A4B5" w14:textId="2B089CF8" w:rsidR="00D416F3" w:rsidRDefault="00D416F3" w:rsidP="00F90E37">
            <w:pPr>
              <w:autoSpaceDE w:val="0"/>
              <w:autoSpaceDN w:val="0"/>
              <w:adjustRightInd w:val="0"/>
              <w:rPr>
                <w:sz w:val="20"/>
                <w:szCs w:val="20"/>
              </w:rPr>
            </w:pPr>
            <w:r>
              <w:rPr>
                <w:sz w:val="20"/>
                <w:szCs w:val="20"/>
              </w:rPr>
              <w:t>Agreed</w:t>
            </w:r>
          </w:p>
          <w:p w14:paraId="6D1ECAA6" w14:textId="77777777" w:rsidR="00D416F3" w:rsidRPr="00734BC2" w:rsidRDefault="00D416F3" w:rsidP="00F90E37">
            <w:pPr>
              <w:autoSpaceDE w:val="0"/>
              <w:autoSpaceDN w:val="0"/>
              <w:adjustRightInd w:val="0"/>
              <w:rPr>
                <w:sz w:val="20"/>
                <w:szCs w:val="20"/>
              </w:rPr>
            </w:pPr>
          </w:p>
          <w:p w14:paraId="68D4D8B7" w14:textId="77777777" w:rsidR="0000437D" w:rsidRPr="00734BC2" w:rsidRDefault="0000437D" w:rsidP="00F90E37">
            <w:pPr>
              <w:autoSpaceDE w:val="0"/>
              <w:autoSpaceDN w:val="0"/>
              <w:adjustRightInd w:val="0"/>
              <w:rPr>
                <w:b/>
                <w:bCs/>
                <w:sz w:val="20"/>
                <w:szCs w:val="20"/>
              </w:rPr>
            </w:pPr>
            <w:r w:rsidRPr="00734BC2">
              <w:rPr>
                <w:b/>
                <w:bCs/>
                <w:sz w:val="20"/>
                <w:szCs w:val="20"/>
              </w:rPr>
              <w:t xml:space="preserve">Application Number: </w:t>
            </w:r>
            <w:r w:rsidRPr="00734BC2">
              <w:rPr>
                <w:sz w:val="20"/>
                <w:szCs w:val="20"/>
              </w:rPr>
              <w:t>2025/1533/CLP</w:t>
            </w:r>
          </w:p>
          <w:p w14:paraId="488AC331" w14:textId="77777777" w:rsidR="0000437D" w:rsidRPr="00734BC2" w:rsidRDefault="0000437D" w:rsidP="00F90E37">
            <w:pPr>
              <w:autoSpaceDE w:val="0"/>
              <w:autoSpaceDN w:val="0"/>
              <w:adjustRightInd w:val="0"/>
              <w:rPr>
                <w:b/>
                <w:bCs/>
                <w:sz w:val="20"/>
                <w:szCs w:val="20"/>
              </w:rPr>
            </w:pPr>
            <w:r w:rsidRPr="00734BC2">
              <w:rPr>
                <w:b/>
                <w:bCs/>
                <w:sz w:val="20"/>
                <w:szCs w:val="20"/>
              </w:rPr>
              <w:t>Town and Country Planning Act 1990</w:t>
            </w:r>
          </w:p>
          <w:p w14:paraId="0E6EF90F" w14:textId="77777777" w:rsidR="0000437D" w:rsidRPr="00734BC2" w:rsidRDefault="0000437D" w:rsidP="00F90E37">
            <w:pPr>
              <w:autoSpaceDE w:val="0"/>
              <w:autoSpaceDN w:val="0"/>
              <w:adjustRightInd w:val="0"/>
              <w:rPr>
                <w:sz w:val="20"/>
                <w:szCs w:val="20"/>
              </w:rPr>
            </w:pPr>
            <w:r w:rsidRPr="00734BC2">
              <w:rPr>
                <w:b/>
                <w:bCs/>
                <w:sz w:val="20"/>
                <w:szCs w:val="20"/>
              </w:rPr>
              <w:t xml:space="preserve">Proposal: </w:t>
            </w:r>
            <w:r w:rsidRPr="00734BC2">
              <w:rPr>
                <w:sz w:val="20"/>
                <w:szCs w:val="20"/>
              </w:rPr>
              <w:t xml:space="preserve">Removing a small tree from left front of garage and </w:t>
            </w:r>
            <w:proofErr w:type="gramStart"/>
            <w:r w:rsidRPr="00734BC2">
              <w:rPr>
                <w:sz w:val="20"/>
                <w:szCs w:val="20"/>
              </w:rPr>
              <w:t>relocate</w:t>
            </w:r>
            <w:proofErr w:type="gramEnd"/>
            <w:r w:rsidRPr="00734BC2">
              <w:rPr>
                <w:sz w:val="20"/>
                <w:szCs w:val="20"/>
              </w:rPr>
              <w:t xml:space="preserve"> to</w:t>
            </w:r>
          </w:p>
          <w:p w14:paraId="52556826" w14:textId="77777777" w:rsidR="0000437D" w:rsidRPr="00734BC2" w:rsidRDefault="0000437D" w:rsidP="00F90E37">
            <w:pPr>
              <w:autoSpaceDE w:val="0"/>
              <w:autoSpaceDN w:val="0"/>
              <w:adjustRightInd w:val="0"/>
              <w:rPr>
                <w:sz w:val="20"/>
                <w:szCs w:val="20"/>
              </w:rPr>
            </w:pPr>
            <w:r w:rsidRPr="00734BC2">
              <w:rPr>
                <w:sz w:val="20"/>
                <w:szCs w:val="20"/>
              </w:rPr>
              <w:t>back garden. Remove 3.5 meters of front garden wall from garage</w:t>
            </w:r>
          </w:p>
          <w:p w14:paraId="31896062" w14:textId="77777777" w:rsidR="0000437D" w:rsidRPr="00734BC2" w:rsidRDefault="0000437D" w:rsidP="00F90E37">
            <w:pPr>
              <w:autoSpaceDE w:val="0"/>
              <w:autoSpaceDN w:val="0"/>
              <w:adjustRightInd w:val="0"/>
              <w:rPr>
                <w:sz w:val="20"/>
                <w:szCs w:val="20"/>
              </w:rPr>
            </w:pPr>
            <w:r w:rsidRPr="00734BC2">
              <w:rPr>
                <w:sz w:val="20"/>
                <w:szCs w:val="20"/>
              </w:rPr>
              <w:t>towards bungalow to allow extension of garage. Proposed</w:t>
            </w:r>
          </w:p>
          <w:p w14:paraId="7E435CA0" w14:textId="77777777" w:rsidR="0000437D" w:rsidRPr="00734BC2" w:rsidRDefault="0000437D" w:rsidP="00F90E37">
            <w:pPr>
              <w:autoSpaceDE w:val="0"/>
              <w:autoSpaceDN w:val="0"/>
              <w:adjustRightInd w:val="0"/>
              <w:rPr>
                <w:sz w:val="20"/>
                <w:szCs w:val="20"/>
              </w:rPr>
            </w:pPr>
            <w:proofErr w:type="gramStart"/>
            <w:r w:rsidRPr="00734BC2">
              <w:rPr>
                <w:sz w:val="20"/>
                <w:szCs w:val="20"/>
              </w:rPr>
              <w:t>extension</w:t>
            </w:r>
            <w:proofErr w:type="gramEnd"/>
            <w:r w:rsidRPr="00734BC2">
              <w:rPr>
                <w:sz w:val="20"/>
                <w:szCs w:val="20"/>
              </w:rPr>
              <w:t xml:space="preserve"> is 3.5 meters wide by 7 meters. Double roller door on the</w:t>
            </w:r>
          </w:p>
          <w:p w14:paraId="79455BD6" w14:textId="77777777" w:rsidR="0000437D" w:rsidRPr="00734BC2" w:rsidRDefault="0000437D" w:rsidP="00F90E37">
            <w:pPr>
              <w:autoSpaceDE w:val="0"/>
              <w:autoSpaceDN w:val="0"/>
              <w:adjustRightInd w:val="0"/>
              <w:rPr>
                <w:sz w:val="20"/>
                <w:szCs w:val="20"/>
              </w:rPr>
            </w:pPr>
            <w:r w:rsidRPr="00734BC2">
              <w:rPr>
                <w:sz w:val="20"/>
                <w:szCs w:val="20"/>
              </w:rPr>
              <w:t>front. Standard size personal door to the rear into back garden.</w:t>
            </w:r>
          </w:p>
          <w:p w14:paraId="74E1085D" w14:textId="77777777" w:rsidR="0000437D" w:rsidRPr="00734BC2" w:rsidRDefault="0000437D" w:rsidP="00F90E37">
            <w:pPr>
              <w:autoSpaceDE w:val="0"/>
              <w:autoSpaceDN w:val="0"/>
              <w:adjustRightInd w:val="0"/>
              <w:rPr>
                <w:sz w:val="20"/>
                <w:szCs w:val="20"/>
              </w:rPr>
            </w:pPr>
            <w:r w:rsidRPr="00734BC2">
              <w:rPr>
                <w:sz w:val="20"/>
                <w:szCs w:val="20"/>
              </w:rPr>
              <w:t>Standard size personal door and window 1 meter x 1.2 meter on</w:t>
            </w:r>
          </w:p>
          <w:p w14:paraId="780AE014" w14:textId="77777777" w:rsidR="0000437D" w:rsidRPr="00734BC2" w:rsidRDefault="0000437D" w:rsidP="00F90E37">
            <w:pPr>
              <w:autoSpaceDE w:val="0"/>
              <w:autoSpaceDN w:val="0"/>
              <w:adjustRightInd w:val="0"/>
              <w:rPr>
                <w:sz w:val="20"/>
                <w:szCs w:val="20"/>
              </w:rPr>
            </w:pPr>
            <w:r w:rsidRPr="00734BC2">
              <w:rPr>
                <w:sz w:val="20"/>
                <w:szCs w:val="20"/>
              </w:rPr>
              <w:t>side to mirror bungalow kitchen window and door with access onto</w:t>
            </w:r>
          </w:p>
          <w:p w14:paraId="544348B0" w14:textId="77777777" w:rsidR="0000437D" w:rsidRPr="00734BC2" w:rsidRDefault="0000437D" w:rsidP="00F90E37">
            <w:pPr>
              <w:autoSpaceDE w:val="0"/>
              <w:autoSpaceDN w:val="0"/>
              <w:adjustRightInd w:val="0"/>
              <w:rPr>
                <w:sz w:val="20"/>
                <w:szCs w:val="20"/>
              </w:rPr>
            </w:pPr>
            <w:r w:rsidRPr="00734BC2">
              <w:rPr>
                <w:sz w:val="20"/>
                <w:szCs w:val="20"/>
              </w:rPr>
              <w:t>patio area. Existing flat roof to remain at existing height of existing</w:t>
            </w:r>
          </w:p>
          <w:p w14:paraId="344877A8" w14:textId="77777777" w:rsidR="0000437D" w:rsidRPr="00734BC2" w:rsidRDefault="0000437D" w:rsidP="00F90E37">
            <w:pPr>
              <w:autoSpaceDE w:val="0"/>
              <w:autoSpaceDN w:val="0"/>
              <w:adjustRightInd w:val="0"/>
              <w:rPr>
                <w:sz w:val="20"/>
                <w:szCs w:val="20"/>
              </w:rPr>
            </w:pPr>
            <w:r w:rsidRPr="00734BC2">
              <w:rPr>
                <w:sz w:val="20"/>
                <w:szCs w:val="20"/>
              </w:rPr>
              <w:t>garage 2.5 meters for the extension, complete new flat roof for</w:t>
            </w:r>
          </w:p>
          <w:p w14:paraId="5B233B33" w14:textId="77777777" w:rsidR="0000437D" w:rsidRPr="00734BC2" w:rsidRDefault="0000437D" w:rsidP="00F90E37">
            <w:pPr>
              <w:autoSpaceDE w:val="0"/>
              <w:autoSpaceDN w:val="0"/>
              <w:adjustRightInd w:val="0"/>
              <w:rPr>
                <w:sz w:val="20"/>
                <w:szCs w:val="20"/>
              </w:rPr>
            </w:pPr>
            <w:proofErr w:type="gramStart"/>
            <w:r w:rsidRPr="00734BC2">
              <w:rPr>
                <w:sz w:val="20"/>
                <w:szCs w:val="20"/>
              </w:rPr>
              <w:t>whole of</w:t>
            </w:r>
            <w:proofErr w:type="gramEnd"/>
            <w:r w:rsidRPr="00734BC2">
              <w:rPr>
                <w:sz w:val="20"/>
                <w:szCs w:val="20"/>
              </w:rPr>
              <w:t xml:space="preserve"> garage. Extension to allow space for 2 cars, 2 motorbikes</w:t>
            </w:r>
          </w:p>
          <w:p w14:paraId="71A30531" w14:textId="77777777" w:rsidR="0000437D" w:rsidRPr="00734BC2" w:rsidRDefault="0000437D" w:rsidP="00F90E37">
            <w:pPr>
              <w:autoSpaceDE w:val="0"/>
              <w:autoSpaceDN w:val="0"/>
              <w:adjustRightInd w:val="0"/>
              <w:rPr>
                <w:sz w:val="20"/>
                <w:szCs w:val="20"/>
              </w:rPr>
            </w:pPr>
            <w:r w:rsidRPr="00734BC2">
              <w:rPr>
                <w:sz w:val="20"/>
                <w:szCs w:val="20"/>
              </w:rPr>
              <w:t>and lawn mower, garden tools etc. Side and back walls will be</w:t>
            </w:r>
          </w:p>
          <w:p w14:paraId="160B17B3" w14:textId="77777777" w:rsidR="0000437D" w:rsidRPr="00734BC2" w:rsidRDefault="0000437D" w:rsidP="00F90E37">
            <w:pPr>
              <w:autoSpaceDE w:val="0"/>
              <w:autoSpaceDN w:val="0"/>
              <w:adjustRightInd w:val="0"/>
              <w:rPr>
                <w:sz w:val="20"/>
                <w:szCs w:val="20"/>
              </w:rPr>
            </w:pPr>
            <w:r w:rsidRPr="00734BC2">
              <w:rPr>
                <w:sz w:val="20"/>
                <w:szCs w:val="20"/>
              </w:rPr>
              <w:t>block and render and painted to match bungalow and the estate</w:t>
            </w:r>
          </w:p>
          <w:p w14:paraId="4298DAE9" w14:textId="77777777" w:rsidR="0000437D" w:rsidRPr="00734BC2" w:rsidRDefault="0000437D" w:rsidP="00F90E37">
            <w:pPr>
              <w:autoSpaceDE w:val="0"/>
              <w:autoSpaceDN w:val="0"/>
              <w:adjustRightInd w:val="0"/>
              <w:rPr>
                <w:sz w:val="20"/>
                <w:szCs w:val="20"/>
              </w:rPr>
            </w:pPr>
            <w:proofErr w:type="spellStart"/>
            <w:r w:rsidRPr="00734BC2">
              <w:rPr>
                <w:sz w:val="20"/>
                <w:szCs w:val="20"/>
              </w:rPr>
              <w:t>colour</w:t>
            </w:r>
            <w:proofErr w:type="spellEnd"/>
            <w:r w:rsidRPr="00734BC2">
              <w:rPr>
                <w:sz w:val="20"/>
                <w:szCs w:val="20"/>
              </w:rPr>
              <w:t xml:space="preserve">. The existing garage and extension front will be </w:t>
            </w:r>
            <w:proofErr w:type="gramStart"/>
            <w:r w:rsidRPr="00734BC2">
              <w:rPr>
                <w:sz w:val="20"/>
                <w:szCs w:val="20"/>
              </w:rPr>
              <w:t>faced</w:t>
            </w:r>
            <w:proofErr w:type="gramEnd"/>
            <w:r w:rsidRPr="00734BC2">
              <w:rPr>
                <w:sz w:val="20"/>
                <w:szCs w:val="20"/>
              </w:rPr>
              <w:t xml:space="preserve"> stone</w:t>
            </w:r>
          </w:p>
          <w:p w14:paraId="7D12EEEA" w14:textId="77777777" w:rsidR="0000437D" w:rsidRPr="00734BC2" w:rsidRDefault="0000437D" w:rsidP="00F90E37">
            <w:pPr>
              <w:autoSpaceDE w:val="0"/>
              <w:autoSpaceDN w:val="0"/>
              <w:adjustRightInd w:val="0"/>
              <w:rPr>
                <w:sz w:val="20"/>
                <w:szCs w:val="20"/>
              </w:rPr>
            </w:pPr>
            <w:r w:rsidRPr="00734BC2">
              <w:rPr>
                <w:sz w:val="20"/>
                <w:szCs w:val="20"/>
              </w:rPr>
              <w:t>to match bungalow. Driveway and access will remain as it is as its</w:t>
            </w:r>
          </w:p>
          <w:p w14:paraId="5A6471C8" w14:textId="77777777" w:rsidR="0000437D" w:rsidRPr="00734BC2" w:rsidRDefault="0000437D" w:rsidP="00F90E37">
            <w:pPr>
              <w:autoSpaceDE w:val="0"/>
              <w:autoSpaceDN w:val="0"/>
              <w:adjustRightInd w:val="0"/>
              <w:rPr>
                <w:sz w:val="20"/>
                <w:szCs w:val="20"/>
              </w:rPr>
            </w:pPr>
            <w:r w:rsidRPr="00734BC2">
              <w:rPr>
                <w:sz w:val="20"/>
                <w:szCs w:val="20"/>
              </w:rPr>
              <w:t>suitable.</w:t>
            </w:r>
          </w:p>
          <w:p w14:paraId="5A6DD95A" w14:textId="77777777" w:rsidR="0000437D" w:rsidRPr="00734BC2" w:rsidRDefault="0000437D" w:rsidP="00F90E37">
            <w:pPr>
              <w:autoSpaceDE w:val="0"/>
              <w:autoSpaceDN w:val="0"/>
              <w:adjustRightInd w:val="0"/>
              <w:rPr>
                <w:sz w:val="20"/>
                <w:szCs w:val="20"/>
              </w:rPr>
            </w:pPr>
            <w:r w:rsidRPr="00734BC2">
              <w:rPr>
                <w:b/>
                <w:bCs/>
                <w:sz w:val="20"/>
                <w:szCs w:val="20"/>
              </w:rPr>
              <w:t xml:space="preserve">Location: </w:t>
            </w:r>
            <w:r w:rsidRPr="00734BC2">
              <w:rPr>
                <w:sz w:val="20"/>
                <w:szCs w:val="20"/>
              </w:rPr>
              <w:t xml:space="preserve">22 </w:t>
            </w:r>
            <w:proofErr w:type="spellStart"/>
            <w:r w:rsidRPr="00734BC2">
              <w:rPr>
                <w:sz w:val="20"/>
                <w:szCs w:val="20"/>
              </w:rPr>
              <w:t>Shapway</w:t>
            </w:r>
            <w:proofErr w:type="spellEnd"/>
            <w:r w:rsidRPr="00734BC2">
              <w:rPr>
                <w:sz w:val="20"/>
                <w:szCs w:val="20"/>
              </w:rPr>
              <w:t xml:space="preserve"> Road </w:t>
            </w:r>
            <w:proofErr w:type="spellStart"/>
            <w:r w:rsidRPr="00734BC2">
              <w:rPr>
                <w:sz w:val="20"/>
                <w:szCs w:val="20"/>
              </w:rPr>
              <w:t>Evercreech</w:t>
            </w:r>
            <w:proofErr w:type="spellEnd"/>
            <w:r w:rsidRPr="00734BC2">
              <w:rPr>
                <w:sz w:val="20"/>
                <w:szCs w:val="20"/>
              </w:rPr>
              <w:t xml:space="preserve"> Shepton Mallet Somerset BA4 6JT</w:t>
            </w:r>
          </w:p>
          <w:p w14:paraId="4338276A"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Applicant: </w:t>
            </w:r>
            <w:proofErr w:type="spellStart"/>
            <w:r w:rsidRPr="00734BC2">
              <w:rPr>
                <w:sz w:val="20"/>
                <w:szCs w:val="20"/>
              </w:rPr>
              <w:t>Mr</w:t>
            </w:r>
            <w:proofErr w:type="spellEnd"/>
            <w:r w:rsidRPr="00734BC2">
              <w:rPr>
                <w:sz w:val="20"/>
                <w:szCs w:val="20"/>
              </w:rPr>
              <w:t xml:space="preserve"> Robin Brown</w:t>
            </w:r>
          </w:p>
          <w:p w14:paraId="5C4CDF8E" w14:textId="77777777" w:rsidR="0000437D" w:rsidRDefault="0000437D" w:rsidP="00F90E37">
            <w:pPr>
              <w:autoSpaceDE w:val="0"/>
              <w:autoSpaceDN w:val="0"/>
              <w:adjustRightInd w:val="0"/>
              <w:rPr>
                <w:sz w:val="20"/>
                <w:szCs w:val="20"/>
              </w:rPr>
            </w:pPr>
            <w:r w:rsidRPr="00734BC2">
              <w:rPr>
                <w:b/>
                <w:bCs/>
                <w:sz w:val="20"/>
                <w:szCs w:val="20"/>
              </w:rPr>
              <w:t xml:space="preserve">Application Type: </w:t>
            </w:r>
            <w:r w:rsidRPr="00734BC2">
              <w:rPr>
                <w:sz w:val="20"/>
                <w:szCs w:val="20"/>
              </w:rPr>
              <w:t>Certificate of Proposed Use/Development</w:t>
            </w:r>
          </w:p>
          <w:p w14:paraId="022E44A9" w14:textId="77777777" w:rsidR="00D416F3" w:rsidRDefault="00D416F3" w:rsidP="00D416F3">
            <w:pPr>
              <w:autoSpaceDE w:val="0"/>
              <w:autoSpaceDN w:val="0"/>
              <w:adjustRightInd w:val="0"/>
              <w:rPr>
                <w:sz w:val="20"/>
                <w:szCs w:val="20"/>
              </w:rPr>
            </w:pPr>
            <w:r>
              <w:rPr>
                <w:sz w:val="20"/>
                <w:szCs w:val="20"/>
              </w:rPr>
              <w:lastRenderedPageBreak/>
              <w:t>Resolution: approval</w:t>
            </w:r>
          </w:p>
          <w:p w14:paraId="440CAFA2" w14:textId="77777777" w:rsidR="00D416F3" w:rsidRDefault="00D416F3" w:rsidP="00D416F3">
            <w:pPr>
              <w:autoSpaceDE w:val="0"/>
              <w:autoSpaceDN w:val="0"/>
              <w:adjustRightInd w:val="0"/>
              <w:rPr>
                <w:sz w:val="20"/>
                <w:szCs w:val="20"/>
              </w:rPr>
            </w:pPr>
            <w:r>
              <w:rPr>
                <w:sz w:val="20"/>
                <w:szCs w:val="20"/>
              </w:rPr>
              <w:t>Proposed: RW</w:t>
            </w:r>
          </w:p>
          <w:p w14:paraId="35BAA216" w14:textId="77777777" w:rsidR="00D416F3" w:rsidRDefault="00D416F3" w:rsidP="00D416F3">
            <w:pPr>
              <w:autoSpaceDE w:val="0"/>
              <w:autoSpaceDN w:val="0"/>
              <w:adjustRightInd w:val="0"/>
              <w:rPr>
                <w:sz w:val="20"/>
                <w:szCs w:val="20"/>
              </w:rPr>
            </w:pPr>
            <w:r>
              <w:rPr>
                <w:sz w:val="20"/>
                <w:szCs w:val="20"/>
              </w:rPr>
              <w:t>Seconded: GW</w:t>
            </w:r>
          </w:p>
          <w:p w14:paraId="53E8F45E" w14:textId="77777777" w:rsidR="00D416F3" w:rsidRDefault="00D416F3" w:rsidP="00D416F3">
            <w:pPr>
              <w:autoSpaceDE w:val="0"/>
              <w:autoSpaceDN w:val="0"/>
              <w:adjustRightInd w:val="0"/>
              <w:rPr>
                <w:sz w:val="20"/>
                <w:szCs w:val="20"/>
              </w:rPr>
            </w:pPr>
            <w:r>
              <w:rPr>
                <w:sz w:val="20"/>
                <w:szCs w:val="20"/>
              </w:rPr>
              <w:t>Agreed</w:t>
            </w:r>
          </w:p>
          <w:p w14:paraId="0C292075" w14:textId="77777777" w:rsidR="0000437D" w:rsidRPr="00734BC2" w:rsidRDefault="0000437D" w:rsidP="00F90E37">
            <w:pPr>
              <w:autoSpaceDE w:val="0"/>
              <w:autoSpaceDN w:val="0"/>
              <w:adjustRightInd w:val="0"/>
              <w:rPr>
                <w:sz w:val="20"/>
                <w:szCs w:val="20"/>
              </w:rPr>
            </w:pPr>
          </w:p>
          <w:p w14:paraId="20CEE220"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Application Number: </w:t>
            </w:r>
            <w:r w:rsidRPr="00734BC2">
              <w:rPr>
                <w:sz w:val="20"/>
                <w:szCs w:val="20"/>
              </w:rPr>
              <w:t>2025/1536/HSE</w:t>
            </w:r>
          </w:p>
          <w:p w14:paraId="3BC5B340" w14:textId="77777777" w:rsidR="0000437D" w:rsidRPr="00734BC2" w:rsidRDefault="0000437D" w:rsidP="00F90E37">
            <w:pPr>
              <w:autoSpaceDE w:val="0"/>
              <w:autoSpaceDN w:val="0"/>
              <w:adjustRightInd w:val="0"/>
              <w:rPr>
                <w:sz w:val="20"/>
                <w:szCs w:val="20"/>
              </w:rPr>
            </w:pPr>
            <w:r w:rsidRPr="00734BC2">
              <w:rPr>
                <w:b/>
                <w:bCs/>
                <w:sz w:val="20"/>
                <w:szCs w:val="20"/>
              </w:rPr>
              <w:t xml:space="preserve">Proposal: </w:t>
            </w:r>
            <w:r w:rsidRPr="00734BC2">
              <w:rPr>
                <w:sz w:val="20"/>
                <w:szCs w:val="20"/>
              </w:rPr>
              <w:t>Complete part-converted barn interior, joinery, flooring, repair</w:t>
            </w:r>
          </w:p>
          <w:p w14:paraId="2A7A7EFC" w14:textId="77777777" w:rsidR="0000437D" w:rsidRPr="00734BC2" w:rsidRDefault="0000437D" w:rsidP="00F90E37">
            <w:pPr>
              <w:autoSpaceDE w:val="0"/>
              <w:autoSpaceDN w:val="0"/>
              <w:adjustRightInd w:val="0"/>
              <w:rPr>
                <w:sz w:val="20"/>
                <w:szCs w:val="20"/>
              </w:rPr>
            </w:pPr>
            <w:r w:rsidRPr="00734BC2">
              <w:rPr>
                <w:sz w:val="20"/>
                <w:szCs w:val="20"/>
              </w:rPr>
              <w:t>stonework and openings. Install windows and doors, retention and</w:t>
            </w:r>
          </w:p>
          <w:p w14:paraId="38665021" w14:textId="77777777" w:rsidR="0000437D" w:rsidRPr="00734BC2" w:rsidRDefault="0000437D" w:rsidP="00F90E37">
            <w:pPr>
              <w:autoSpaceDE w:val="0"/>
              <w:autoSpaceDN w:val="0"/>
              <w:adjustRightInd w:val="0"/>
              <w:rPr>
                <w:sz w:val="20"/>
                <w:szCs w:val="20"/>
              </w:rPr>
            </w:pPr>
            <w:r w:rsidRPr="00734BC2">
              <w:rPr>
                <w:sz w:val="20"/>
                <w:szCs w:val="20"/>
              </w:rPr>
              <w:t>reuse of historic barn doors</w:t>
            </w:r>
          </w:p>
          <w:p w14:paraId="481CDFE0" w14:textId="77777777" w:rsidR="0000437D" w:rsidRPr="00734BC2" w:rsidRDefault="0000437D" w:rsidP="00F90E37">
            <w:pPr>
              <w:autoSpaceDE w:val="0"/>
              <w:autoSpaceDN w:val="0"/>
              <w:adjustRightInd w:val="0"/>
              <w:rPr>
                <w:sz w:val="20"/>
                <w:szCs w:val="20"/>
              </w:rPr>
            </w:pPr>
            <w:r w:rsidRPr="00734BC2">
              <w:rPr>
                <w:b/>
                <w:bCs/>
                <w:sz w:val="20"/>
                <w:szCs w:val="20"/>
              </w:rPr>
              <w:t xml:space="preserve">Location: </w:t>
            </w:r>
            <w:r w:rsidRPr="00734BC2">
              <w:rPr>
                <w:sz w:val="20"/>
                <w:szCs w:val="20"/>
              </w:rPr>
              <w:t>The Barn High Street Stoney Stratton Shepton Mallet Somerset</w:t>
            </w:r>
          </w:p>
          <w:p w14:paraId="16C55EB5"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Applicant: </w:t>
            </w:r>
            <w:proofErr w:type="spellStart"/>
            <w:r w:rsidRPr="00734BC2">
              <w:rPr>
                <w:sz w:val="20"/>
                <w:szCs w:val="20"/>
              </w:rPr>
              <w:t>Mr</w:t>
            </w:r>
            <w:proofErr w:type="spellEnd"/>
            <w:r w:rsidRPr="00734BC2">
              <w:rPr>
                <w:sz w:val="20"/>
                <w:szCs w:val="20"/>
              </w:rPr>
              <w:t xml:space="preserve"> Newton</w:t>
            </w:r>
          </w:p>
          <w:p w14:paraId="2CCF006D"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Application Type: </w:t>
            </w:r>
            <w:r w:rsidRPr="00734BC2">
              <w:rPr>
                <w:sz w:val="20"/>
                <w:szCs w:val="20"/>
              </w:rPr>
              <w:t>Householder Application</w:t>
            </w:r>
          </w:p>
          <w:p w14:paraId="2AF393D7" w14:textId="77777777" w:rsidR="00D416F3" w:rsidRDefault="00D416F3" w:rsidP="00D416F3">
            <w:pPr>
              <w:autoSpaceDE w:val="0"/>
              <w:autoSpaceDN w:val="0"/>
              <w:adjustRightInd w:val="0"/>
              <w:rPr>
                <w:sz w:val="20"/>
                <w:szCs w:val="20"/>
              </w:rPr>
            </w:pPr>
            <w:r>
              <w:rPr>
                <w:sz w:val="20"/>
                <w:szCs w:val="20"/>
              </w:rPr>
              <w:t>Resolution: approval</w:t>
            </w:r>
          </w:p>
          <w:p w14:paraId="5D7B62D7" w14:textId="77777777" w:rsidR="00D416F3" w:rsidRDefault="00D416F3" w:rsidP="00D416F3">
            <w:pPr>
              <w:autoSpaceDE w:val="0"/>
              <w:autoSpaceDN w:val="0"/>
              <w:adjustRightInd w:val="0"/>
              <w:rPr>
                <w:sz w:val="20"/>
                <w:szCs w:val="20"/>
              </w:rPr>
            </w:pPr>
            <w:r>
              <w:rPr>
                <w:sz w:val="20"/>
                <w:szCs w:val="20"/>
              </w:rPr>
              <w:t>Proposed: RW</w:t>
            </w:r>
          </w:p>
          <w:p w14:paraId="618BB3BC" w14:textId="77777777" w:rsidR="00D416F3" w:rsidRDefault="00D416F3" w:rsidP="00D416F3">
            <w:pPr>
              <w:autoSpaceDE w:val="0"/>
              <w:autoSpaceDN w:val="0"/>
              <w:adjustRightInd w:val="0"/>
              <w:rPr>
                <w:sz w:val="20"/>
                <w:szCs w:val="20"/>
              </w:rPr>
            </w:pPr>
            <w:r>
              <w:rPr>
                <w:sz w:val="20"/>
                <w:szCs w:val="20"/>
              </w:rPr>
              <w:t>Seconded: GW</w:t>
            </w:r>
          </w:p>
          <w:p w14:paraId="477B2723" w14:textId="77777777" w:rsidR="00D416F3" w:rsidRDefault="00D416F3" w:rsidP="00D416F3">
            <w:pPr>
              <w:autoSpaceDE w:val="0"/>
              <w:autoSpaceDN w:val="0"/>
              <w:adjustRightInd w:val="0"/>
              <w:rPr>
                <w:sz w:val="20"/>
                <w:szCs w:val="20"/>
              </w:rPr>
            </w:pPr>
            <w:r>
              <w:rPr>
                <w:sz w:val="20"/>
                <w:szCs w:val="20"/>
              </w:rPr>
              <w:t>Agreed</w:t>
            </w:r>
          </w:p>
          <w:p w14:paraId="1C5011B1" w14:textId="77777777" w:rsidR="0000437D" w:rsidRPr="00734BC2" w:rsidRDefault="0000437D" w:rsidP="00F90E37">
            <w:pPr>
              <w:autoSpaceDE w:val="0"/>
              <w:autoSpaceDN w:val="0"/>
              <w:adjustRightInd w:val="0"/>
              <w:rPr>
                <w:sz w:val="20"/>
                <w:szCs w:val="20"/>
              </w:rPr>
            </w:pPr>
          </w:p>
          <w:p w14:paraId="46C380B4"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Application Number: </w:t>
            </w:r>
            <w:r w:rsidRPr="00734BC2">
              <w:rPr>
                <w:sz w:val="20"/>
                <w:szCs w:val="20"/>
              </w:rPr>
              <w:t>2025/1537/LBC</w:t>
            </w:r>
          </w:p>
          <w:p w14:paraId="552D4538" w14:textId="77777777" w:rsidR="0000437D" w:rsidRPr="00734BC2" w:rsidRDefault="0000437D" w:rsidP="00F90E37">
            <w:pPr>
              <w:autoSpaceDE w:val="0"/>
              <w:autoSpaceDN w:val="0"/>
              <w:adjustRightInd w:val="0"/>
              <w:rPr>
                <w:sz w:val="20"/>
                <w:szCs w:val="20"/>
              </w:rPr>
            </w:pPr>
            <w:r w:rsidRPr="00734BC2">
              <w:rPr>
                <w:b/>
                <w:bCs/>
                <w:sz w:val="20"/>
                <w:szCs w:val="20"/>
              </w:rPr>
              <w:t xml:space="preserve">Proposal: </w:t>
            </w:r>
            <w:r w:rsidRPr="00734BC2">
              <w:rPr>
                <w:sz w:val="20"/>
                <w:szCs w:val="20"/>
              </w:rPr>
              <w:t>Complete part-converted barn interior, joinery, flooring, repair</w:t>
            </w:r>
          </w:p>
          <w:p w14:paraId="44C5484A" w14:textId="77777777" w:rsidR="0000437D" w:rsidRPr="00734BC2" w:rsidRDefault="0000437D" w:rsidP="00F90E37">
            <w:pPr>
              <w:autoSpaceDE w:val="0"/>
              <w:autoSpaceDN w:val="0"/>
              <w:adjustRightInd w:val="0"/>
              <w:rPr>
                <w:sz w:val="20"/>
                <w:szCs w:val="20"/>
              </w:rPr>
            </w:pPr>
            <w:r w:rsidRPr="00734BC2">
              <w:rPr>
                <w:sz w:val="20"/>
                <w:szCs w:val="20"/>
              </w:rPr>
              <w:t>stonework and openings. Install windows and doors, retention and</w:t>
            </w:r>
          </w:p>
          <w:p w14:paraId="5F731BA4" w14:textId="77777777" w:rsidR="0000437D" w:rsidRPr="00734BC2" w:rsidRDefault="0000437D" w:rsidP="00F90E37">
            <w:pPr>
              <w:autoSpaceDE w:val="0"/>
              <w:autoSpaceDN w:val="0"/>
              <w:adjustRightInd w:val="0"/>
              <w:rPr>
                <w:sz w:val="20"/>
                <w:szCs w:val="20"/>
              </w:rPr>
            </w:pPr>
            <w:r w:rsidRPr="00734BC2">
              <w:rPr>
                <w:sz w:val="20"/>
                <w:szCs w:val="20"/>
              </w:rPr>
              <w:t>reuse of historic barn doors</w:t>
            </w:r>
          </w:p>
          <w:p w14:paraId="5DF85DD5" w14:textId="77777777" w:rsidR="0000437D" w:rsidRPr="00734BC2" w:rsidRDefault="0000437D" w:rsidP="00F90E37">
            <w:pPr>
              <w:autoSpaceDE w:val="0"/>
              <w:autoSpaceDN w:val="0"/>
              <w:adjustRightInd w:val="0"/>
              <w:rPr>
                <w:sz w:val="20"/>
                <w:szCs w:val="20"/>
              </w:rPr>
            </w:pPr>
            <w:r w:rsidRPr="00734BC2">
              <w:rPr>
                <w:b/>
                <w:bCs/>
                <w:sz w:val="20"/>
                <w:szCs w:val="20"/>
              </w:rPr>
              <w:t xml:space="preserve">Location: </w:t>
            </w:r>
            <w:r w:rsidRPr="00734BC2">
              <w:rPr>
                <w:sz w:val="20"/>
                <w:szCs w:val="20"/>
              </w:rPr>
              <w:t>The Barn High Street Stoney Stratton Shepton Mallet Somerset</w:t>
            </w:r>
          </w:p>
          <w:p w14:paraId="1C34ACDE"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Applicant: </w:t>
            </w:r>
            <w:proofErr w:type="spellStart"/>
            <w:r w:rsidRPr="00734BC2">
              <w:rPr>
                <w:sz w:val="20"/>
                <w:szCs w:val="20"/>
              </w:rPr>
              <w:t>Mr</w:t>
            </w:r>
            <w:proofErr w:type="spellEnd"/>
            <w:r w:rsidRPr="00734BC2">
              <w:rPr>
                <w:sz w:val="20"/>
                <w:szCs w:val="20"/>
              </w:rPr>
              <w:t xml:space="preserve"> Newton</w:t>
            </w:r>
          </w:p>
          <w:p w14:paraId="2BD8771F" w14:textId="77777777" w:rsidR="0000437D" w:rsidRPr="00734BC2" w:rsidRDefault="0000437D" w:rsidP="00F90E37">
            <w:pPr>
              <w:autoSpaceDE w:val="0"/>
              <w:autoSpaceDN w:val="0"/>
              <w:adjustRightInd w:val="0"/>
              <w:rPr>
                <w:sz w:val="20"/>
                <w:szCs w:val="20"/>
              </w:rPr>
            </w:pPr>
            <w:r w:rsidRPr="00734BC2">
              <w:rPr>
                <w:b/>
                <w:bCs/>
                <w:sz w:val="20"/>
                <w:szCs w:val="20"/>
              </w:rPr>
              <w:t xml:space="preserve">Application Type: </w:t>
            </w:r>
            <w:r w:rsidRPr="00734BC2">
              <w:rPr>
                <w:sz w:val="20"/>
                <w:szCs w:val="20"/>
              </w:rPr>
              <w:t>Listed Building Consent</w:t>
            </w:r>
          </w:p>
          <w:p w14:paraId="2A5EBC20" w14:textId="3EA4E470" w:rsidR="0000437D" w:rsidRDefault="00C074F3" w:rsidP="00F90E37">
            <w:pPr>
              <w:autoSpaceDE w:val="0"/>
              <w:autoSpaceDN w:val="0"/>
              <w:adjustRightInd w:val="0"/>
              <w:rPr>
                <w:sz w:val="20"/>
                <w:szCs w:val="20"/>
              </w:rPr>
            </w:pPr>
            <w:r>
              <w:rPr>
                <w:sz w:val="20"/>
                <w:szCs w:val="20"/>
              </w:rPr>
              <w:t xml:space="preserve">Resolution: </w:t>
            </w:r>
            <w:r w:rsidR="00D416F3">
              <w:rPr>
                <w:sz w:val="20"/>
                <w:szCs w:val="20"/>
              </w:rPr>
              <w:t>Leave to Listed Building Officer</w:t>
            </w:r>
          </w:p>
          <w:p w14:paraId="64D9CB35" w14:textId="77777777" w:rsidR="00C074F3" w:rsidRDefault="00C074F3" w:rsidP="00C074F3">
            <w:pPr>
              <w:autoSpaceDE w:val="0"/>
              <w:autoSpaceDN w:val="0"/>
              <w:adjustRightInd w:val="0"/>
              <w:rPr>
                <w:sz w:val="20"/>
                <w:szCs w:val="20"/>
              </w:rPr>
            </w:pPr>
            <w:r>
              <w:rPr>
                <w:sz w:val="20"/>
                <w:szCs w:val="20"/>
              </w:rPr>
              <w:t>Proposed: RW</w:t>
            </w:r>
          </w:p>
          <w:p w14:paraId="12558E71" w14:textId="77777777" w:rsidR="00C074F3" w:rsidRDefault="00C074F3" w:rsidP="00C074F3">
            <w:pPr>
              <w:autoSpaceDE w:val="0"/>
              <w:autoSpaceDN w:val="0"/>
              <w:adjustRightInd w:val="0"/>
              <w:rPr>
                <w:sz w:val="20"/>
                <w:szCs w:val="20"/>
              </w:rPr>
            </w:pPr>
            <w:r>
              <w:rPr>
                <w:sz w:val="20"/>
                <w:szCs w:val="20"/>
              </w:rPr>
              <w:t>Seconded: GW</w:t>
            </w:r>
          </w:p>
          <w:p w14:paraId="774644E3" w14:textId="77777777" w:rsidR="00C074F3" w:rsidRDefault="00C074F3" w:rsidP="00C074F3">
            <w:pPr>
              <w:autoSpaceDE w:val="0"/>
              <w:autoSpaceDN w:val="0"/>
              <w:adjustRightInd w:val="0"/>
              <w:rPr>
                <w:sz w:val="20"/>
                <w:szCs w:val="20"/>
              </w:rPr>
            </w:pPr>
            <w:r>
              <w:rPr>
                <w:sz w:val="20"/>
                <w:szCs w:val="20"/>
              </w:rPr>
              <w:t>Agreed</w:t>
            </w:r>
          </w:p>
          <w:p w14:paraId="78515FEC" w14:textId="77777777" w:rsidR="00C074F3" w:rsidRPr="00734BC2" w:rsidRDefault="00C074F3" w:rsidP="00F90E37">
            <w:pPr>
              <w:autoSpaceDE w:val="0"/>
              <w:autoSpaceDN w:val="0"/>
              <w:adjustRightInd w:val="0"/>
              <w:rPr>
                <w:sz w:val="20"/>
                <w:szCs w:val="20"/>
              </w:rPr>
            </w:pPr>
          </w:p>
          <w:tbl>
            <w:tblPr>
              <w:tblStyle w:val="TableGrid0"/>
              <w:tblW w:w="8257" w:type="dxa"/>
              <w:tblInd w:w="0" w:type="dxa"/>
              <w:tblLook w:val="04A0" w:firstRow="1" w:lastRow="0" w:firstColumn="1" w:lastColumn="0" w:noHBand="0" w:noVBand="1"/>
            </w:tblPr>
            <w:tblGrid>
              <w:gridCol w:w="2506"/>
              <w:gridCol w:w="5751"/>
            </w:tblGrid>
            <w:tr w:rsidR="0000437D" w:rsidRPr="00734BC2" w14:paraId="1FE5A396" w14:textId="77777777" w:rsidTr="00F90E37">
              <w:trPr>
                <w:trHeight w:val="249"/>
              </w:trPr>
              <w:tc>
                <w:tcPr>
                  <w:tcW w:w="2506" w:type="dxa"/>
                </w:tcPr>
                <w:p w14:paraId="0F63E5A1" w14:textId="77777777" w:rsidR="0000437D" w:rsidRPr="00734BC2" w:rsidRDefault="0000437D" w:rsidP="00F90E37">
                  <w:pPr>
                    <w:spacing w:line="259" w:lineRule="auto"/>
                    <w:rPr>
                      <w:sz w:val="20"/>
                      <w:szCs w:val="20"/>
                    </w:rPr>
                  </w:pPr>
                  <w:r w:rsidRPr="00734BC2">
                    <w:rPr>
                      <w:rFonts w:eastAsia="Arial"/>
                      <w:b/>
                      <w:sz w:val="20"/>
                      <w:szCs w:val="20"/>
                    </w:rPr>
                    <w:t>Application Number:</w:t>
                  </w:r>
                </w:p>
              </w:tc>
              <w:tc>
                <w:tcPr>
                  <w:tcW w:w="5751" w:type="dxa"/>
                </w:tcPr>
                <w:p w14:paraId="066D0857" w14:textId="77777777" w:rsidR="0000437D" w:rsidRPr="00734BC2" w:rsidRDefault="0000437D" w:rsidP="00F90E37">
                  <w:pPr>
                    <w:spacing w:line="259" w:lineRule="auto"/>
                    <w:rPr>
                      <w:sz w:val="20"/>
                      <w:szCs w:val="20"/>
                    </w:rPr>
                  </w:pPr>
                  <w:r w:rsidRPr="00734BC2">
                    <w:rPr>
                      <w:sz w:val="20"/>
                      <w:szCs w:val="20"/>
                    </w:rPr>
                    <w:t>2025/1624/HSE</w:t>
                  </w:r>
                </w:p>
              </w:tc>
            </w:tr>
          </w:tbl>
          <w:p w14:paraId="47C16AE3" w14:textId="77777777" w:rsidR="0000437D" w:rsidRPr="00734BC2" w:rsidRDefault="0000437D" w:rsidP="00F90E37">
            <w:pPr>
              <w:autoSpaceDE w:val="0"/>
              <w:autoSpaceDN w:val="0"/>
              <w:adjustRightInd w:val="0"/>
              <w:rPr>
                <w:sz w:val="20"/>
                <w:szCs w:val="20"/>
              </w:rPr>
            </w:pPr>
          </w:p>
          <w:tbl>
            <w:tblPr>
              <w:tblStyle w:val="TableGrid0"/>
              <w:tblW w:w="8257" w:type="dxa"/>
              <w:tblInd w:w="0" w:type="dxa"/>
              <w:tblLook w:val="04A0" w:firstRow="1" w:lastRow="0" w:firstColumn="1" w:lastColumn="0" w:noHBand="0" w:noVBand="1"/>
            </w:tblPr>
            <w:tblGrid>
              <w:gridCol w:w="2506"/>
              <w:gridCol w:w="5751"/>
            </w:tblGrid>
            <w:tr w:rsidR="0000437D" w:rsidRPr="00734BC2" w14:paraId="30CAB477" w14:textId="77777777" w:rsidTr="00F90E37">
              <w:trPr>
                <w:trHeight w:val="249"/>
              </w:trPr>
              <w:tc>
                <w:tcPr>
                  <w:tcW w:w="2506" w:type="dxa"/>
                  <w:tcBorders>
                    <w:top w:val="nil"/>
                    <w:left w:val="nil"/>
                    <w:bottom w:val="nil"/>
                    <w:right w:val="nil"/>
                  </w:tcBorders>
                </w:tcPr>
                <w:p w14:paraId="622E658C" w14:textId="77777777" w:rsidR="0000437D" w:rsidRPr="00734BC2" w:rsidRDefault="0000437D" w:rsidP="00F90E37">
                  <w:pPr>
                    <w:spacing w:line="259" w:lineRule="auto"/>
                    <w:rPr>
                      <w:sz w:val="20"/>
                      <w:szCs w:val="20"/>
                    </w:rPr>
                  </w:pPr>
                  <w:r w:rsidRPr="00734BC2">
                    <w:rPr>
                      <w:rFonts w:eastAsia="Arial"/>
                      <w:b/>
                      <w:sz w:val="20"/>
                      <w:szCs w:val="20"/>
                    </w:rPr>
                    <w:t>Proposal:</w:t>
                  </w:r>
                </w:p>
              </w:tc>
              <w:tc>
                <w:tcPr>
                  <w:tcW w:w="5751" w:type="dxa"/>
                  <w:tcBorders>
                    <w:top w:val="nil"/>
                    <w:left w:val="nil"/>
                    <w:bottom w:val="nil"/>
                    <w:right w:val="nil"/>
                  </w:tcBorders>
                </w:tcPr>
                <w:p w14:paraId="28FA98F5" w14:textId="77777777" w:rsidR="0000437D" w:rsidRPr="00734BC2" w:rsidRDefault="0000437D" w:rsidP="00F90E37">
                  <w:pPr>
                    <w:spacing w:line="259" w:lineRule="auto"/>
                    <w:rPr>
                      <w:sz w:val="20"/>
                      <w:szCs w:val="20"/>
                    </w:rPr>
                  </w:pPr>
                  <w:r w:rsidRPr="00734BC2">
                    <w:rPr>
                      <w:sz w:val="20"/>
                      <w:szCs w:val="20"/>
                    </w:rPr>
                    <w:t xml:space="preserve">Erection of single </w:t>
                  </w:r>
                  <w:proofErr w:type="spellStart"/>
                  <w:r w:rsidRPr="00734BC2">
                    <w:rPr>
                      <w:sz w:val="20"/>
                      <w:szCs w:val="20"/>
                    </w:rPr>
                    <w:t>storey</w:t>
                  </w:r>
                  <w:proofErr w:type="spellEnd"/>
                  <w:r w:rsidRPr="00734BC2">
                    <w:rPr>
                      <w:sz w:val="20"/>
                      <w:szCs w:val="20"/>
                    </w:rPr>
                    <w:t xml:space="preserve"> side extension.</w:t>
                  </w:r>
                </w:p>
              </w:tc>
            </w:tr>
            <w:tr w:rsidR="0000437D" w:rsidRPr="00734BC2" w14:paraId="5FFEB0BD" w14:textId="77777777" w:rsidTr="00F90E37">
              <w:trPr>
                <w:trHeight w:val="506"/>
              </w:trPr>
              <w:tc>
                <w:tcPr>
                  <w:tcW w:w="2506" w:type="dxa"/>
                  <w:tcBorders>
                    <w:top w:val="nil"/>
                    <w:left w:val="nil"/>
                    <w:bottom w:val="nil"/>
                    <w:right w:val="nil"/>
                  </w:tcBorders>
                </w:tcPr>
                <w:p w14:paraId="6B79FB51" w14:textId="77777777" w:rsidR="0000437D" w:rsidRPr="00734BC2" w:rsidRDefault="0000437D" w:rsidP="00F90E37">
                  <w:pPr>
                    <w:spacing w:line="259" w:lineRule="auto"/>
                    <w:ind w:left="61"/>
                    <w:rPr>
                      <w:sz w:val="20"/>
                      <w:szCs w:val="20"/>
                    </w:rPr>
                  </w:pPr>
                  <w:r w:rsidRPr="00734BC2">
                    <w:rPr>
                      <w:rFonts w:eastAsia="Arial"/>
                      <w:b/>
                      <w:sz w:val="20"/>
                      <w:szCs w:val="20"/>
                    </w:rPr>
                    <w:t>Location:</w:t>
                  </w:r>
                </w:p>
              </w:tc>
              <w:tc>
                <w:tcPr>
                  <w:tcW w:w="5751" w:type="dxa"/>
                  <w:tcBorders>
                    <w:top w:val="nil"/>
                    <w:left w:val="nil"/>
                    <w:bottom w:val="nil"/>
                    <w:right w:val="nil"/>
                  </w:tcBorders>
                </w:tcPr>
                <w:p w14:paraId="41AB3435" w14:textId="77777777" w:rsidR="0000437D" w:rsidRPr="00734BC2" w:rsidRDefault="0000437D" w:rsidP="00F90E37">
                  <w:pPr>
                    <w:spacing w:line="259" w:lineRule="auto"/>
                    <w:rPr>
                      <w:sz w:val="20"/>
                      <w:szCs w:val="20"/>
                    </w:rPr>
                  </w:pPr>
                  <w:proofErr w:type="spellStart"/>
                  <w:r w:rsidRPr="00734BC2">
                    <w:rPr>
                      <w:sz w:val="20"/>
                      <w:szCs w:val="20"/>
                    </w:rPr>
                    <w:t>Shapstone</w:t>
                  </w:r>
                  <w:proofErr w:type="spellEnd"/>
                  <w:r w:rsidRPr="00734BC2">
                    <w:rPr>
                      <w:sz w:val="20"/>
                      <w:szCs w:val="20"/>
                    </w:rPr>
                    <w:t xml:space="preserve"> 23A </w:t>
                  </w:r>
                  <w:proofErr w:type="spellStart"/>
                  <w:r w:rsidRPr="00734BC2">
                    <w:rPr>
                      <w:sz w:val="20"/>
                      <w:szCs w:val="20"/>
                    </w:rPr>
                    <w:t>Shapway</w:t>
                  </w:r>
                  <w:proofErr w:type="spellEnd"/>
                  <w:r w:rsidRPr="00734BC2">
                    <w:rPr>
                      <w:sz w:val="20"/>
                      <w:szCs w:val="20"/>
                    </w:rPr>
                    <w:t xml:space="preserve"> Road </w:t>
                  </w:r>
                  <w:proofErr w:type="spellStart"/>
                  <w:r w:rsidRPr="00734BC2">
                    <w:rPr>
                      <w:sz w:val="20"/>
                      <w:szCs w:val="20"/>
                    </w:rPr>
                    <w:t>Evercreech</w:t>
                  </w:r>
                  <w:proofErr w:type="spellEnd"/>
                  <w:r w:rsidRPr="00734BC2">
                    <w:rPr>
                      <w:sz w:val="20"/>
                      <w:szCs w:val="20"/>
                    </w:rPr>
                    <w:t xml:space="preserve"> Shepton Mallet Somerset</w:t>
                  </w:r>
                </w:p>
              </w:tc>
            </w:tr>
            <w:tr w:rsidR="0000437D" w:rsidRPr="00734BC2" w14:paraId="68484B87" w14:textId="77777777" w:rsidTr="00F90E37">
              <w:trPr>
                <w:trHeight w:val="253"/>
              </w:trPr>
              <w:tc>
                <w:tcPr>
                  <w:tcW w:w="2506" w:type="dxa"/>
                  <w:tcBorders>
                    <w:top w:val="nil"/>
                    <w:left w:val="nil"/>
                    <w:bottom w:val="nil"/>
                    <w:right w:val="nil"/>
                  </w:tcBorders>
                </w:tcPr>
                <w:p w14:paraId="48CF3A8C" w14:textId="77777777" w:rsidR="0000437D" w:rsidRPr="00734BC2" w:rsidRDefault="0000437D" w:rsidP="00F90E37">
                  <w:pPr>
                    <w:spacing w:line="259" w:lineRule="auto"/>
                    <w:rPr>
                      <w:sz w:val="20"/>
                      <w:szCs w:val="20"/>
                    </w:rPr>
                  </w:pPr>
                  <w:r w:rsidRPr="00734BC2">
                    <w:rPr>
                      <w:rFonts w:eastAsia="Arial"/>
                      <w:b/>
                      <w:sz w:val="20"/>
                      <w:szCs w:val="20"/>
                    </w:rPr>
                    <w:t>Applicant:</w:t>
                  </w:r>
                </w:p>
              </w:tc>
              <w:tc>
                <w:tcPr>
                  <w:tcW w:w="5751" w:type="dxa"/>
                  <w:tcBorders>
                    <w:top w:val="nil"/>
                    <w:left w:val="nil"/>
                    <w:bottom w:val="nil"/>
                    <w:right w:val="nil"/>
                  </w:tcBorders>
                </w:tcPr>
                <w:p w14:paraId="5105D850" w14:textId="77777777" w:rsidR="0000437D" w:rsidRPr="00734BC2" w:rsidRDefault="0000437D" w:rsidP="00F90E37">
                  <w:pPr>
                    <w:spacing w:line="259" w:lineRule="auto"/>
                    <w:rPr>
                      <w:sz w:val="20"/>
                      <w:szCs w:val="20"/>
                    </w:rPr>
                  </w:pPr>
                  <w:proofErr w:type="spellStart"/>
                  <w:r w:rsidRPr="00734BC2">
                    <w:rPr>
                      <w:sz w:val="20"/>
                      <w:szCs w:val="20"/>
                    </w:rPr>
                    <w:t>Mr</w:t>
                  </w:r>
                  <w:proofErr w:type="spellEnd"/>
                  <w:r w:rsidRPr="00734BC2">
                    <w:rPr>
                      <w:sz w:val="20"/>
                      <w:szCs w:val="20"/>
                    </w:rPr>
                    <w:t xml:space="preserve"> A Poore</w:t>
                  </w:r>
                </w:p>
              </w:tc>
            </w:tr>
            <w:tr w:rsidR="0000437D" w:rsidRPr="00734BC2" w14:paraId="253624FD" w14:textId="77777777" w:rsidTr="00F90E37">
              <w:trPr>
                <w:trHeight w:val="253"/>
              </w:trPr>
              <w:tc>
                <w:tcPr>
                  <w:tcW w:w="2506" w:type="dxa"/>
                  <w:tcBorders>
                    <w:top w:val="nil"/>
                    <w:left w:val="nil"/>
                    <w:bottom w:val="nil"/>
                    <w:right w:val="nil"/>
                  </w:tcBorders>
                </w:tcPr>
                <w:p w14:paraId="38866B69" w14:textId="77777777" w:rsidR="0000437D" w:rsidRPr="00734BC2" w:rsidRDefault="0000437D" w:rsidP="00F90E37">
                  <w:pPr>
                    <w:spacing w:line="259" w:lineRule="auto"/>
                    <w:rPr>
                      <w:sz w:val="20"/>
                      <w:szCs w:val="20"/>
                    </w:rPr>
                  </w:pPr>
                  <w:r w:rsidRPr="00734BC2">
                    <w:rPr>
                      <w:rFonts w:eastAsia="Arial"/>
                      <w:b/>
                      <w:sz w:val="20"/>
                      <w:szCs w:val="20"/>
                    </w:rPr>
                    <w:t>Application Type:</w:t>
                  </w:r>
                </w:p>
              </w:tc>
              <w:tc>
                <w:tcPr>
                  <w:tcW w:w="5751" w:type="dxa"/>
                  <w:tcBorders>
                    <w:top w:val="nil"/>
                    <w:left w:val="nil"/>
                    <w:bottom w:val="nil"/>
                    <w:right w:val="nil"/>
                  </w:tcBorders>
                </w:tcPr>
                <w:p w14:paraId="17D36E2B" w14:textId="77777777" w:rsidR="0000437D" w:rsidRPr="00734BC2" w:rsidRDefault="0000437D" w:rsidP="00F90E37">
                  <w:pPr>
                    <w:spacing w:line="259" w:lineRule="auto"/>
                    <w:rPr>
                      <w:sz w:val="20"/>
                      <w:szCs w:val="20"/>
                    </w:rPr>
                  </w:pPr>
                  <w:r w:rsidRPr="00734BC2">
                    <w:rPr>
                      <w:sz w:val="20"/>
                      <w:szCs w:val="20"/>
                    </w:rPr>
                    <w:t>Householder Application</w:t>
                  </w:r>
                </w:p>
              </w:tc>
            </w:tr>
          </w:tbl>
          <w:p w14:paraId="2935CEAF" w14:textId="77777777" w:rsidR="0000437D" w:rsidRPr="00734BC2" w:rsidRDefault="0000437D" w:rsidP="00F90E37">
            <w:pPr>
              <w:autoSpaceDE w:val="0"/>
              <w:autoSpaceDN w:val="0"/>
              <w:adjustRightInd w:val="0"/>
              <w:rPr>
                <w:sz w:val="20"/>
                <w:szCs w:val="20"/>
              </w:rPr>
            </w:pPr>
          </w:p>
          <w:tbl>
            <w:tblPr>
              <w:tblStyle w:val="TableGrid0"/>
              <w:tblW w:w="9011" w:type="dxa"/>
              <w:tblInd w:w="0" w:type="dxa"/>
              <w:tblLook w:val="04A0" w:firstRow="1" w:lastRow="0" w:firstColumn="1" w:lastColumn="0" w:noHBand="0" w:noVBand="1"/>
            </w:tblPr>
            <w:tblGrid>
              <w:gridCol w:w="2506"/>
              <w:gridCol w:w="6505"/>
            </w:tblGrid>
            <w:tr w:rsidR="0000437D" w:rsidRPr="00734BC2" w14:paraId="78F689D0" w14:textId="77777777" w:rsidTr="00F90E37">
              <w:trPr>
                <w:trHeight w:val="249"/>
              </w:trPr>
              <w:tc>
                <w:tcPr>
                  <w:tcW w:w="2506" w:type="dxa"/>
                  <w:tcBorders>
                    <w:top w:val="nil"/>
                    <w:left w:val="nil"/>
                    <w:bottom w:val="nil"/>
                    <w:right w:val="nil"/>
                  </w:tcBorders>
                </w:tcPr>
                <w:p w14:paraId="1046E213" w14:textId="77777777" w:rsidR="0000437D" w:rsidRPr="00734BC2" w:rsidRDefault="0000437D" w:rsidP="00F90E37">
                  <w:pPr>
                    <w:spacing w:line="259" w:lineRule="auto"/>
                    <w:rPr>
                      <w:sz w:val="20"/>
                      <w:szCs w:val="20"/>
                    </w:rPr>
                  </w:pPr>
                  <w:r w:rsidRPr="00734BC2">
                    <w:rPr>
                      <w:rFonts w:eastAsia="Arial"/>
                      <w:b/>
                      <w:sz w:val="20"/>
                      <w:szCs w:val="20"/>
                    </w:rPr>
                    <w:t>Application Number:</w:t>
                  </w:r>
                </w:p>
              </w:tc>
              <w:tc>
                <w:tcPr>
                  <w:tcW w:w="6505" w:type="dxa"/>
                  <w:tcBorders>
                    <w:top w:val="nil"/>
                    <w:left w:val="nil"/>
                    <w:bottom w:val="nil"/>
                    <w:right w:val="nil"/>
                  </w:tcBorders>
                </w:tcPr>
                <w:p w14:paraId="0A5BA5DB" w14:textId="77777777" w:rsidR="0000437D" w:rsidRPr="00734BC2" w:rsidRDefault="0000437D" w:rsidP="00F90E37">
                  <w:pPr>
                    <w:spacing w:line="259" w:lineRule="auto"/>
                    <w:rPr>
                      <w:sz w:val="20"/>
                      <w:szCs w:val="20"/>
                    </w:rPr>
                  </w:pPr>
                  <w:r w:rsidRPr="00734BC2">
                    <w:rPr>
                      <w:sz w:val="20"/>
                      <w:szCs w:val="20"/>
                    </w:rPr>
                    <w:t>2025/1706/PAA</w:t>
                  </w:r>
                </w:p>
              </w:tc>
            </w:tr>
          </w:tbl>
          <w:p w14:paraId="2511E6CD" w14:textId="77777777" w:rsidR="0000437D" w:rsidRPr="00734BC2" w:rsidRDefault="0000437D" w:rsidP="00F90E37">
            <w:pPr>
              <w:autoSpaceDE w:val="0"/>
              <w:autoSpaceDN w:val="0"/>
              <w:adjustRightInd w:val="0"/>
              <w:rPr>
                <w:sz w:val="20"/>
                <w:szCs w:val="20"/>
              </w:rPr>
            </w:pPr>
          </w:p>
          <w:tbl>
            <w:tblPr>
              <w:tblStyle w:val="TableGrid0"/>
              <w:tblW w:w="9011" w:type="dxa"/>
              <w:tblInd w:w="0" w:type="dxa"/>
              <w:tblLook w:val="04A0" w:firstRow="1" w:lastRow="0" w:firstColumn="1" w:lastColumn="0" w:noHBand="0" w:noVBand="1"/>
            </w:tblPr>
            <w:tblGrid>
              <w:gridCol w:w="2506"/>
              <w:gridCol w:w="6505"/>
            </w:tblGrid>
            <w:tr w:rsidR="0000437D" w:rsidRPr="00734BC2" w14:paraId="5B13383E" w14:textId="77777777" w:rsidTr="00F90E37">
              <w:trPr>
                <w:trHeight w:val="502"/>
              </w:trPr>
              <w:tc>
                <w:tcPr>
                  <w:tcW w:w="2506" w:type="dxa"/>
                  <w:tcBorders>
                    <w:top w:val="nil"/>
                    <w:left w:val="nil"/>
                    <w:bottom w:val="nil"/>
                    <w:right w:val="nil"/>
                  </w:tcBorders>
                </w:tcPr>
                <w:p w14:paraId="3AD0123A" w14:textId="77777777" w:rsidR="0000437D" w:rsidRPr="00734BC2" w:rsidRDefault="0000437D" w:rsidP="00F90E37">
                  <w:pPr>
                    <w:spacing w:line="259" w:lineRule="auto"/>
                    <w:rPr>
                      <w:sz w:val="20"/>
                      <w:szCs w:val="20"/>
                    </w:rPr>
                  </w:pPr>
                  <w:r w:rsidRPr="00734BC2">
                    <w:rPr>
                      <w:rFonts w:eastAsia="Arial"/>
                      <w:b/>
                      <w:sz w:val="20"/>
                      <w:szCs w:val="20"/>
                    </w:rPr>
                    <w:t>Proposal:</w:t>
                  </w:r>
                </w:p>
              </w:tc>
              <w:tc>
                <w:tcPr>
                  <w:tcW w:w="6505" w:type="dxa"/>
                  <w:tcBorders>
                    <w:top w:val="nil"/>
                    <w:left w:val="nil"/>
                    <w:bottom w:val="nil"/>
                    <w:right w:val="nil"/>
                  </w:tcBorders>
                </w:tcPr>
                <w:p w14:paraId="5B58070C" w14:textId="77777777" w:rsidR="0000437D" w:rsidRPr="00734BC2" w:rsidRDefault="0000437D" w:rsidP="00F90E37">
                  <w:pPr>
                    <w:spacing w:line="259" w:lineRule="auto"/>
                    <w:rPr>
                      <w:sz w:val="20"/>
                      <w:szCs w:val="20"/>
                    </w:rPr>
                  </w:pPr>
                  <w:r w:rsidRPr="00734BC2">
                    <w:rPr>
                      <w:sz w:val="20"/>
                      <w:szCs w:val="20"/>
                    </w:rPr>
                    <w:t xml:space="preserve">Prior Approval for a proposed change of use of agricultural </w:t>
                  </w:r>
                  <w:proofErr w:type="gramStart"/>
                  <w:r w:rsidRPr="00734BC2">
                    <w:rPr>
                      <w:sz w:val="20"/>
                      <w:szCs w:val="20"/>
                    </w:rPr>
                    <w:t>building</w:t>
                  </w:r>
                  <w:proofErr w:type="gramEnd"/>
                  <w:r w:rsidRPr="00734BC2">
                    <w:rPr>
                      <w:sz w:val="20"/>
                      <w:szCs w:val="20"/>
                    </w:rPr>
                    <w:t xml:space="preserve"> to a single dwelling</w:t>
                  </w:r>
                </w:p>
              </w:tc>
            </w:tr>
            <w:tr w:rsidR="0000437D" w:rsidRPr="00734BC2" w14:paraId="430B7CA8" w14:textId="77777777" w:rsidTr="00F90E37">
              <w:trPr>
                <w:trHeight w:val="253"/>
              </w:trPr>
              <w:tc>
                <w:tcPr>
                  <w:tcW w:w="2506" w:type="dxa"/>
                  <w:tcBorders>
                    <w:top w:val="nil"/>
                    <w:left w:val="nil"/>
                    <w:bottom w:val="nil"/>
                    <w:right w:val="nil"/>
                  </w:tcBorders>
                </w:tcPr>
                <w:p w14:paraId="0B61770C" w14:textId="77777777" w:rsidR="0000437D" w:rsidRPr="00734BC2" w:rsidRDefault="0000437D" w:rsidP="00F90E37">
                  <w:pPr>
                    <w:spacing w:line="259" w:lineRule="auto"/>
                    <w:ind w:left="61"/>
                    <w:rPr>
                      <w:sz w:val="20"/>
                      <w:szCs w:val="20"/>
                    </w:rPr>
                  </w:pPr>
                  <w:r w:rsidRPr="00734BC2">
                    <w:rPr>
                      <w:rFonts w:eastAsia="Arial"/>
                      <w:b/>
                      <w:sz w:val="20"/>
                      <w:szCs w:val="20"/>
                    </w:rPr>
                    <w:t>Location:</w:t>
                  </w:r>
                </w:p>
              </w:tc>
              <w:tc>
                <w:tcPr>
                  <w:tcW w:w="6505" w:type="dxa"/>
                  <w:tcBorders>
                    <w:top w:val="nil"/>
                    <w:left w:val="nil"/>
                    <w:bottom w:val="nil"/>
                    <w:right w:val="nil"/>
                  </w:tcBorders>
                </w:tcPr>
                <w:p w14:paraId="3520B6A4" w14:textId="77777777" w:rsidR="0000437D" w:rsidRPr="00734BC2" w:rsidRDefault="0000437D" w:rsidP="00F90E37">
                  <w:pPr>
                    <w:spacing w:line="259" w:lineRule="auto"/>
                    <w:jc w:val="both"/>
                    <w:rPr>
                      <w:sz w:val="20"/>
                      <w:szCs w:val="20"/>
                    </w:rPr>
                  </w:pPr>
                  <w:r w:rsidRPr="00734BC2">
                    <w:rPr>
                      <w:sz w:val="20"/>
                      <w:szCs w:val="20"/>
                    </w:rPr>
                    <w:t>Home Farm Back Lane Stoney Stratton Shepton Mallet Somerset</w:t>
                  </w:r>
                </w:p>
              </w:tc>
            </w:tr>
            <w:tr w:rsidR="0000437D" w:rsidRPr="00734BC2" w14:paraId="0DC9D4C0" w14:textId="77777777" w:rsidTr="00F90E37">
              <w:trPr>
                <w:trHeight w:val="253"/>
              </w:trPr>
              <w:tc>
                <w:tcPr>
                  <w:tcW w:w="2506" w:type="dxa"/>
                  <w:tcBorders>
                    <w:top w:val="nil"/>
                    <w:left w:val="nil"/>
                    <w:bottom w:val="nil"/>
                    <w:right w:val="nil"/>
                  </w:tcBorders>
                </w:tcPr>
                <w:p w14:paraId="2ABA1306" w14:textId="77777777" w:rsidR="0000437D" w:rsidRPr="00734BC2" w:rsidRDefault="0000437D" w:rsidP="00F90E37">
                  <w:pPr>
                    <w:spacing w:line="259" w:lineRule="auto"/>
                    <w:rPr>
                      <w:sz w:val="20"/>
                      <w:szCs w:val="20"/>
                    </w:rPr>
                  </w:pPr>
                  <w:r w:rsidRPr="00734BC2">
                    <w:rPr>
                      <w:rFonts w:eastAsia="Arial"/>
                      <w:b/>
                      <w:sz w:val="20"/>
                      <w:szCs w:val="20"/>
                    </w:rPr>
                    <w:t>Applicant:</w:t>
                  </w:r>
                </w:p>
              </w:tc>
              <w:tc>
                <w:tcPr>
                  <w:tcW w:w="6505" w:type="dxa"/>
                  <w:tcBorders>
                    <w:top w:val="nil"/>
                    <w:left w:val="nil"/>
                    <w:bottom w:val="nil"/>
                    <w:right w:val="nil"/>
                  </w:tcBorders>
                </w:tcPr>
                <w:p w14:paraId="3F78866D" w14:textId="77777777" w:rsidR="0000437D" w:rsidRPr="00734BC2" w:rsidRDefault="0000437D" w:rsidP="00F90E37">
                  <w:pPr>
                    <w:spacing w:line="259" w:lineRule="auto"/>
                    <w:rPr>
                      <w:sz w:val="20"/>
                      <w:szCs w:val="20"/>
                    </w:rPr>
                  </w:pPr>
                  <w:proofErr w:type="spellStart"/>
                  <w:r w:rsidRPr="00734BC2">
                    <w:rPr>
                      <w:sz w:val="20"/>
                      <w:szCs w:val="20"/>
                    </w:rPr>
                    <w:t>Mr</w:t>
                  </w:r>
                  <w:proofErr w:type="spellEnd"/>
                  <w:r w:rsidRPr="00734BC2">
                    <w:rPr>
                      <w:sz w:val="20"/>
                      <w:szCs w:val="20"/>
                    </w:rPr>
                    <w:t xml:space="preserve"> James Beazer</w:t>
                  </w:r>
                </w:p>
              </w:tc>
            </w:tr>
            <w:tr w:rsidR="0000437D" w:rsidRPr="00734BC2" w14:paraId="7F589054" w14:textId="77777777" w:rsidTr="00F90E37">
              <w:trPr>
                <w:trHeight w:val="253"/>
              </w:trPr>
              <w:tc>
                <w:tcPr>
                  <w:tcW w:w="2506" w:type="dxa"/>
                  <w:tcBorders>
                    <w:top w:val="nil"/>
                    <w:left w:val="nil"/>
                    <w:bottom w:val="nil"/>
                    <w:right w:val="nil"/>
                  </w:tcBorders>
                </w:tcPr>
                <w:p w14:paraId="12F3725D" w14:textId="77777777" w:rsidR="0000437D" w:rsidRPr="00734BC2" w:rsidRDefault="0000437D" w:rsidP="00F90E37">
                  <w:pPr>
                    <w:spacing w:line="259" w:lineRule="auto"/>
                    <w:rPr>
                      <w:sz w:val="20"/>
                      <w:szCs w:val="20"/>
                    </w:rPr>
                  </w:pPr>
                  <w:r w:rsidRPr="00734BC2">
                    <w:rPr>
                      <w:rFonts w:eastAsia="Arial"/>
                      <w:b/>
                      <w:sz w:val="20"/>
                      <w:szCs w:val="20"/>
                    </w:rPr>
                    <w:t>Application Type:</w:t>
                  </w:r>
                </w:p>
              </w:tc>
              <w:tc>
                <w:tcPr>
                  <w:tcW w:w="6505" w:type="dxa"/>
                  <w:tcBorders>
                    <w:top w:val="nil"/>
                    <w:left w:val="nil"/>
                    <w:bottom w:val="nil"/>
                    <w:right w:val="nil"/>
                  </w:tcBorders>
                </w:tcPr>
                <w:p w14:paraId="20771E7F" w14:textId="77777777" w:rsidR="0000437D" w:rsidRDefault="0000437D" w:rsidP="00F90E37">
                  <w:pPr>
                    <w:spacing w:line="259" w:lineRule="auto"/>
                    <w:rPr>
                      <w:sz w:val="20"/>
                      <w:szCs w:val="20"/>
                    </w:rPr>
                  </w:pPr>
                  <w:r w:rsidRPr="00734BC2">
                    <w:rPr>
                      <w:sz w:val="20"/>
                      <w:szCs w:val="20"/>
                    </w:rPr>
                    <w:t xml:space="preserve">Prior App </w:t>
                  </w:r>
                  <w:proofErr w:type="spellStart"/>
                  <w:r w:rsidRPr="00734BC2">
                    <w:rPr>
                      <w:sz w:val="20"/>
                      <w:szCs w:val="20"/>
                    </w:rPr>
                    <w:t>CoU</w:t>
                  </w:r>
                  <w:proofErr w:type="spellEnd"/>
                  <w:r w:rsidRPr="00734BC2">
                    <w:rPr>
                      <w:sz w:val="20"/>
                      <w:szCs w:val="20"/>
                    </w:rPr>
                    <w:t xml:space="preserve"> </w:t>
                  </w:r>
                  <w:proofErr w:type="spellStart"/>
                  <w:r w:rsidRPr="00734BC2">
                    <w:rPr>
                      <w:sz w:val="20"/>
                      <w:szCs w:val="20"/>
                    </w:rPr>
                    <w:t>Agricult</w:t>
                  </w:r>
                  <w:proofErr w:type="spellEnd"/>
                  <w:r w:rsidRPr="00734BC2">
                    <w:rPr>
                      <w:sz w:val="20"/>
                      <w:szCs w:val="20"/>
                    </w:rPr>
                    <w:t>. to Residential</w:t>
                  </w:r>
                </w:p>
                <w:p w14:paraId="14D9B745" w14:textId="77777777" w:rsidR="0000437D" w:rsidRPr="00734BC2" w:rsidRDefault="0000437D" w:rsidP="00F90E37">
                  <w:pPr>
                    <w:spacing w:line="259" w:lineRule="auto"/>
                    <w:rPr>
                      <w:sz w:val="20"/>
                      <w:szCs w:val="20"/>
                    </w:rPr>
                  </w:pPr>
                </w:p>
              </w:tc>
            </w:tr>
          </w:tbl>
          <w:p w14:paraId="51D5A830" w14:textId="23972F73" w:rsidR="00D416F3" w:rsidRDefault="00D416F3" w:rsidP="00D416F3">
            <w:pPr>
              <w:autoSpaceDE w:val="0"/>
              <w:autoSpaceDN w:val="0"/>
              <w:adjustRightInd w:val="0"/>
              <w:rPr>
                <w:sz w:val="20"/>
                <w:szCs w:val="20"/>
              </w:rPr>
            </w:pPr>
            <w:r>
              <w:rPr>
                <w:sz w:val="20"/>
                <w:szCs w:val="20"/>
              </w:rPr>
              <w:t xml:space="preserve">Resolution: object </w:t>
            </w:r>
            <w:r w:rsidR="00860DF8">
              <w:rPr>
                <w:sz w:val="20"/>
                <w:szCs w:val="20"/>
              </w:rPr>
              <w:t>–</w:t>
            </w:r>
            <w:r>
              <w:rPr>
                <w:sz w:val="20"/>
                <w:szCs w:val="20"/>
              </w:rPr>
              <w:t xml:space="preserve"> </w:t>
            </w:r>
            <w:r w:rsidR="00860DF8">
              <w:rPr>
                <w:sz w:val="20"/>
                <w:szCs w:val="20"/>
              </w:rPr>
              <w:t>would require sight of detailed plans.</w:t>
            </w:r>
          </w:p>
          <w:p w14:paraId="0CA2100F" w14:textId="77777777" w:rsidR="00D416F3" w:rsidRDefault="00D416F3" w:rsidP="00D416F3">
            <w:pPr>
              <w:autoSpaceDE w:val="0"/>
              <w:autoSpaceDN w:val="0"/>
              <w:adjustRightInd w:val="0"/>
              <w:rPr>
                <w:sz w:val="20"/>
                <w:szCs w:val="20"/>
              </w:rPr>
            </w:pPr>
            <w:r>
              <w:rPr>
                <w:sz w:val="20"/>
                <w:szCs w:val="20"/>
              </w:rPr>
              <w:t>Proposed: RW</w:t>
            </w:r>
          </w:p>
          <w:p w14:paraId="404EC207" w14:textId="77777777" w:rsidR="00D416F3" w:rsidRDefault="00D416F3" w:rsidP="00D416F3">
            <w:pPr>
              <w:autoSpaceDE w:val="0"/>
              <w:autoSpaceDN w:val="0"/>
              <w:adjustRightInd w:val="0"/>
              <w:rPr>
                <w:sz w:val="20"/>
                <w:szCs w:val="20"/>
              </w:rPr>
            </w:pPr>
            <w:r>
              <w:rPr>
                <w:sz w:val="20"/>
                <w:szCs w:val="20"/>
              </w:rPr>
              <w:t>Seconded: GW</w:t>
            </w:r>
          </w:p>
          <w:p w14:paraId="28765153" w14:textId="77777777" w:rsidR="00D416F3" w:rsidRDefault="00D416F3" w:rsidP="00D416F3">
            <w:pPr>
              <w:autoSpaceDE w:val="0"/>
              <w:autoSpaceDN w:val="0"/>
              <w:adjustRightInd w:val="0"/>
              <w:rPr>
                <w:sz w:val="20"/>
                <w:szCs w:val="20"/>
              </w:rPr>
            </w:pPr>
            <w:r>
              <w:rPr>
                <w:sz w:val="20"/>
                <w:szCs w:val="20"/>
              </w:rPr>
              <w:t>Agreed</w:t>
            </w:r>
          </w:p>
          <w:p w14:paraId="10596DCA" w14:textId="77777777" w:rsidR="00D416F3" w:rsidRDefault="00D416F3" w:rsidP="00F90E37">
            <w:pPr>
              <w:autoSpaceDE w:val="0"/>
              <w:autoSpaceDN w:val="0"/>
              <w:adjustRightInd w:val="0"/>
              <w:rPr>
                <w:b/>
                <w:bCs/>
              </w:rPr>
            </w:pPr>
          </w:p>
          <w:p w14:paraId="03A5E48D" w14:textId="43618C8A" w:rsidR="0000437D" w:rsidRPr="00D728B2" w:rsidRDefault="0000437D" w:rsidP="00F90E37">
            <w:pPr>
              <w:autoSpaceDE w:val="0"/>
              <w:autoSpaceDN w:val="0"/>
              <w:adjustRightInd w:val="0"/>
              <w:rPr>
                <w:b/>
                <w:bCs/>
                <w:sz w:val="20"/>
                <w:szCs w:val="20"/>
              </w:rPr>
            </w:pPr>
            <w:r w:rsidRPr="00D728B2">
              <w:rPr>
                <w:b/>
                <w:bCs/>
              </w:rPr>
              <w:t>Application Number: 2025/1731/TCA</w:t>
            </w:r>
          </w:p>
          <w:p w14:paraId="3DC36FCC" w14:textId="77777777" w:rsidR="0000437D" w:rsidRDefault="0000437D" w:rsidP="00F90E37">
            <w:pPr>
              <w:autoSpaceDE w:val="0"/>
              <w:autoSpaceDN w:val="0"/>
              <w:adjustRightInd w:val="0"/>
            </w:pPr>
            <w:r>
              <w:t xml:space="preserve">Proposal: T1 - Willow - Fell - To be replaced elsewhere as causing </w:t>
            </w:r>
            <w:proofErr w:type="spellStart"/>
            <w:r>
              <w:t>stuctural</w:t>
            </w:r>
            <w:proofErr w:type="spellEnd"/>
            <w:r>
              <w:t xml:space="preserve"> damage. Location: Park Lodge High Street </w:t>
            </w:r>
            <w:proofErr w:type="spellStart"/>
            <w:r>
              <w:t>Evercreech</w:t>
            </w:r>
            <w:proofErr w:type="spellEnd"/>
            <w:r>
              <w:t xml:space="preserve"> Shepton Mallet Somerset Applicant: </w:t>
            </w:r>
            <w:proofErr w:type="spellStart"/>
            <w:r>
              <w:t>Mr</w:t>
            </w:r>
            <w:proofErr w:type="spellEnd"/>
            <w:r>
              <w:t xml:space="preserve"> </w:t>
            </w:r>
            <w:proofErr w:type="spellStart"/>
            <w:r>
              <w:t>Borrman</w:t>
            </w:r>
            <w:proofErr w:type="spellEnd"/>
            <w:r>
              <w:t xml:space="preserve"> Application Type: Works/Felling Trees in a CA. </w:t>
            </w:r>
          </w:p>
          <w:p w14:paraId="7568A8DC" w14:textId="2D6E2680" w:rsidR="00D416F3" w:rsidRDefault="00C074F3" w:rsidP="00F90E37">
            <w:pPr>
              <w:autoSpaceDE w:val="0"/>
              <w:autoSpaceDN w:val="0"/>
              <w:adjustRightInd w:val="0"/>
            </w:pPr>
            <w:r>
              <w:lastRenderedPageBreak/>
              <w:t xml:space="preserve">Resolution: </w:t>
            </w:r>
            <w:r w:rsidR="00860DF8">
              <w:t xml:space="preserve">Leave </w:t>
            </w:r>
            <w:proofErr w:type="gramStart"/>
            <w:r w:rsidR="00860DF8">
              <w:t>to</w:t>
            </w:r>
            <w:proofErr w:type="gramEnd"/>
            <w:r w:rsidR="00860DF8">
              <w:t xml:space="preserve"> Tree Officer</w:t>
            </w:r>
          </w:p>
          <w:p w14:paraId="4B230059" w14:textId="77777777" w:rsidR="005276BD" w:rsidRDefault="005276BD" w:rsidP="005276BD">
            <w:pPr>
              <w:autoSpaceDE w:val="0"/>
              <w:autoSpaceDN w:val="0"/>
              <w:adjustRightInd w:val="0"/>
              <w:rPr>
                <w:sz w:val="20"/>
                <w:szCs w:val="20"/>
              </w:rPr>
            </w:pPr>
            <w:r>
              <w:rPr>
                <w:sz w:val="20"/>
                <w:szCs w:val="20"/>
              </w:rPr>
              <w:t>Proposed: RW</w:t>
            </w:r>
          </w:p>
          <w:p w14:paraId="18D13D10" w14:textId="77777777" w:rsidR="005276BD" w:rsidRDefault="005276BD" w:rsidP="005276BD">
            <w:pPr>
              <w:autoSpaceDE w:val="0"/>
              <w:autoSpaceDN w:val="0"/>
              <w:adjustRightInd w:val="0"/>
              <w:rPr>
                <w:sz w:val="20"/>
                <w:szCs w:val="20"/>
              </w:rPr>
            </w:pPr>
            <w:r>
              <w:rPr>
                <w:sz w:val="20"/>
                <w:szCs w:val="20"/>
              </w:rPr>
              <w:t>Seconded: GW</w:t>
            </w:r>
          </w:p>
          <w:p w14:paraId="2E20436A" w14:textId="77777777" w:rsidR="005276BD" w:rsidRDefault="005276BD" w:rsidP="005276BD">
            <w:pPr>
              <w:autoSpaceDE w:val="0"/>
              <w:autoSpaceDN w:val="0"/>
              <w:adjustRightInd w:val="0"/>
              <w:rPr>
                <w:sz w:val="20"/>
                <w:szCs w:val="20"/>
              </w:rPr>
            </w:pPr>
            <w:r>
              <w:rPr>
                <w:sz w:val="20"/>
                <w:szCs w:val="20"/>
              </w:rPr>
              <w:t>Agreed</w:t>
            </w:r>
          </w:p>
          <w:p w14:paraId="0E3D966B" w14:textId="3EBE8DA7" w:rsidR="005276BD" w:rsidRPr="00734BC2" w:rsidRDefault="005276BD" w:rsidP="00F90E37">
            <w:pPr>
              <w:autoSpaceDE w:val="0"/>
              <w:autoSpaceDN w:val="0"/>
              <w:adjustRightInd w:val="0"/>
              <w:rPr>
                <w:sz w:val="20"/>
                <w:szCs w:val="20"/>
              </w:rPr>
            </w:pPr>
          </w:p>
        </w:tc>
        <w:tc>
          <w:tcPr>
            <w:tcW w:w="761" w:type="dxa"/>
          </w:tcPr>
          <w:p w14:paraId="6BC04C41" w14:textId="77777777" w:rsidR="0000437D" w:rsidRPr="00734BC2" w:rsidRDefault="0000437D" w:rsidP="00F90E37">
            <w:pPr>
              <w:rPr>
                <w:b/>
                <w:sz w:val="20"/>
                <w:szCs w:val="20"/>
              </w:rPr>
            </w:pPr>
          </w:p>
        </w:tc>
      </w:tr>
      <w:tr w:rsidR="0000437D" w:rsidRPr="00734BC2" w14:paraId="7EB18B67" w14:textId="77777777" w:rsidTr="003A48B5">
        <w:tc>
          <w:tcPr>
            <w:tcW w:w="900" w:type="dxa"/>
          </w:tcPr>
          <w:p w14:paraId="13F9EDB3" w14:textId="77777777" w:rsidR="0000437D" w:rsidRPr="00734BC2" w:rsidRDefault="0000437D" w:rsidP="00F90E37">
            <w:pPr>
              <w:rPr>
                <w:bCs/>
                <w:sz w:val="20"/>
                <w:szCs w:val="20"/>
              </w:rPr>
            </w:pPr>
            <w:r w:rsidRPr="00734BC2">
              <w:rPr>
                <w:bCs/>
                <w:sz w:val="20"/>
                <w:szCs w:val="20"/>
              </w:rPr>
              <w:lastRenderedPageBreak/>
              <w:t>007</w:t>
            </w:r>
          </w:p>
        </w:tc>
        <w:tc>
          <w:tcPr>
            <w:tcW w:w="8534" w:type="dxa"/>
          </w:tcPr>
          <w:p w14:paraId="7620A7AB" w14:textId="77777777" w:rsidR="0000437D" w:rsidRPr="00734BC2" w:rsidRDefault="0000437D" w:rsidP="00F90E37">
            <w:pPr>
              <w:rPr>
                <w:b/>
                <w:sz w:val="20"/>
                <w:szCs w:val="20"/>
              </w:rPr>
            </w:pPr>
            <w:r w:rsidRPr="00734BC2">
              <w:rPr>
                <w:b/>
                <w:sz w:val="20"/>
                <w:szCs w:val="20"/>
              </w:rPr>
              <w:t>Cemetery</w:t>
            </w:r>
          </w:p>
          <w:p w14:paraId="5DCD3B70" w14:textId="77777777" w:rsidR="0000437D" w:rsidRPr="00734BC2" w:rsidRDefault="0000437D" w:rsidP="00F90E37">
            <w:pPr>
              <w:rPr>
                <w:bCs/>
                <w:sz w:val="20"/>
                <w:szCs w:val="20"/>
              </w:rPr>
            </w:pPr>
            <w:r w:rsidRPr="00734BC2">
              <w:rPr>
                <w:bCs/>
                <w:sz w:val="20"/>
                <w:szCs w:val="20"/>
              </w:rPr>
              <w:t>a. Update</w:t>
            </w:r>
          </w:p>
          <w:p w14:paraId="256E1C51" w14:textId="7BBA2D1F" w:rsidR="0000437D" w:rsidRDefault="008258F7" w:rsidP="00F90E37">
            <w:pPr>
              <w:rPr>
                <w:sz w:val="20"/>
                <w:szCs w:val="20"/>
              </w:rPr>
            </w:pPr>
            <w:r w:rsidRPr="00734BC2">
              <w:rPr>
                <w:sz w:val="20"/>
                <w:szCs w:val="20"/>
              </w:rPr>
              <w:t>Headstones</w:t>
            </w:r>
            <w:r w:rsidR="0000437D" w:rsidRPr="00734BC2">
              <w:rPr>
                <w:sz w:val="20"/>
                <w:szCs w:val="20"/>
              </w:rPr>
              <w:t xml:space="preserve"> topple test – middle section left to inspect</w:t>
            </w:r>
            <w:r w:rsidR="00C2305C">
              <w:rPr>
                <w:sz w:val="20"/>
                <w:szCs w:val="20"/>
              </w:rPr>
              <w:t xml:space="preserve"> – noted – by next meeting.</w:t>
            </w:r>
            <w:r w:rsidR="005276BD">
              <w:rPr>
                <w:sz w:val="20"/>
                <w:szCs w:val="20"/>
              </w:rPr>
              <w:t xml:space="preserve"> Discussions took place. </w:t>
            </w:r>
            <w:r w:rsidR="00EF081E">
              <w:rPr>
                <w:sz w:val="20"/>
                <w:szCs w:val="20"/>
              </w:rPr>
              <w:t>Clerk to enquire</w:t>
            </w:r>
            <w:r w:rsidR="000B5E42">
              <w:rPr>
                <w:sz w:val="20"/>
                <w:szCs w:val="20"/>
              </w:rPr>
              <w:t xml:space="preserve"> </w:t>
            </w:r>
            <w:proofErr w:type="gramStart"/>
            <w:r w:rsidR="000B5E42">
              <w:rPr>
                <w:sz w:val="20"/>
                <w:szCs w:val="20"/>
              </w:rPr>
              <w:t>re</w:t>
            </w:r>
            <w:proofErr w:type="gramEnd"/>
            <w:r w:rsidR="000B5E42">
              <w:rPr>
                <w:sz w:val="20"/>
                <w:szCs w:val="20"/>
              </w:rPr>
              <w:t xml:space="preserve"> the laying down of loose headstones. </w:t>
            </w:r>
          </w:p>
          <w:p w14:paraId="0C412718" w14:textId="77777777" w:rsidR="0000437D" w:rsidRDefault="0000437D" w:rsidP="00F90E37">
            <w:pPr>
              <w:rPr>
                <w:sz w:val="20"/>
                <w:szCs w:val="20"/>
              </w:rPr>
            </w:pPr>
            <w:r>
              <w:rPr>
                <w:sz w:val="20"/>
                <w:szCs w:val="20"/>
              </w:rPr>
              <w:t>Decision re path/road and tree root – note highlighted sections re cemetery trees in report</w:t>
            </w:r>
          </w:p>
          <w:p w14:paraId="3A858B20" w14:textId="77777777" w:rsidR="0000437D" w:rsidRDefault="0000437D" w:rsidP="00F90E37">
            <w:pPr>
              <w:rPr>
                <w:sz w:val="20"/>
                <w:szCs w:val="20"/>
              </w:rPr>
            </w:pPr>
            <w:r>
              <w:rPr>
                <w:sz w:val="20"/>
                <w:szCs w:val="20"/>
              </w:rPr>
              <w:t>Resolution:</w:t>
            </w:r>
          </w:p>
          <w:p w14:paraId="0FD5C9B5" w14:textId="2440942E" w:rsidR="002D4C22" w:rsidRDefault="002D4C22" w:rsidP="00F90E37">
            <w:pPr>
              <w:rPr>
                <w:sz w:val="20"/>
                <w:szCs w:val="20"/>
              </w:rPr>
            </w:pPr>
            <w:r>
              <w:rPr>
                <w:sz w:val="20"/>
                <w:szCs w:val="20"/>
              </w:rPr>
              <w:t>800.00 + VAT to part fell and sort root issue:</w:t>
            </w:r>
          </w:p>
          <w:p w14:paraId="6DFEBDF7" w14:textId="48008829" w:rsidR="002D4C22" w:rsidRDefault="002D4C22" w:rsidP="00F90E37">
            <w:pPr>
              <w:rPr>
                <w:sz w:val="20"/>
                <w:szCs w:val="20"/>
              </w:rPr>
            </w:pPr>
            <w:r>
              <w:rPr>
                <w:sz w:val="20"/>
                <w:szCs w:val="20"/>
              </w:rPr>
              <w:t>Proposed: MS</w:t>
            </w:r>
          </w:p>
          <w:p w14:paraId="613CC5B9" w14:textId="25AD61F5" w:rsidR="002D4C22" w:rsidRDefault="002D4C22" w:rsidP="00F90E37">
            <w:pPr>
              <w:rPr>
                <w:sz w:val="20"/>
                <w:szCs w:val="20"/>
              </w:rPr>
            </w:pPr>
            <w:proofErr w:type="gramStart"/>
            <w:r>
              <w:rPr>
                <w:sz w:val="20"/>
                <w:szCs w:val="20"/>
              </w:rPr>
              <w:t>Seconded</w:t>
            </w:r>
            <w:proofErr w:type="gramEnd"/>
            <w:r>
              <w:rPr>
                <w:sz w:val="20"/>
                <w:szCs w:val="20"/>
              </w:rPr>
              <w:t>: RW</w:t>
            </w:r>
          </w:p>
          <w:p w14:paraId="47FCDACD" w14:textId="20E6E7B8" w:rsidR="002D4C22" w:rsidRPr="00734BC2" w:rsidRDefault="002D4C22" w:rsidP="00F90E37">
            <w:pPr>
              <w:rPr>
                <w:sz w:val="20"/>
                <w:szCs w:val="20"/>
              </w:rPr>
            </w:pPr>
            <w:r>
              <w:rPr>
                <w:sz w:val="20"/>
                <w:szCs w:val="20"/>
              </w:rPr>
              <w:t xml:space="preserve">Check </w:t>
            </w:r>
            <w:proofErr w:type="gramStart"/>
            <w:r>
              <w:rPr>
                <w:sz w:val="20"/>
                <w:szCs w:val="20"/>
              </w:rPr>
              <w:t xml:space="preserve">re </w:t>
            </w:r>
            <w:proofErr w:type="gramEnd"/>
            <w:r>
              <w:rPr>
                <w:sz w:val="20"/>
                <w:szCs w:val="20"/>
              </w:rPr>
              <w:t xml:space="preserve">filling </w:t>
            </w:r>
            <w:r w:rsidR="008258F7">
              <w:rPr>
                <w:sz w:val="20"/>
                <w:szCs w:val="20"/>
              </w:rPr>
              <w:t>in the path afterwards.</w:t>
            </w:r>
          </w:p>
          <w:p w14:paraId="30372870" w14:textId="77777777" w:rsidR="0000437D" w:rsidRPr="00734BC2" w:rsidRDefault="0000437D" w:rsidP="00F90E37">
            <w:pPr>
              <w:rPr>
                <w:bCs/>
                <w:sz w:val="20"/>
                <w:szCs w:val="20"/>
              </w:rPr>
            </w:pPr>
            <w:r w:rsidRPr="00734BC2">
              <w:rPr>
                <w:bCs/>
                <w:sz w:val="20"/>
                <w:szCs w:val="20"/>
              </w:rPr>
              <w:t>b. Approve any memorial requests</w:t>
            </w:r>
          </w:p>
          <w:p w14:paraId="4F17140C" w14:textId="4E2E6384" w:rsidR="0000437D" w:rsidRPr="00734BC2" w:rsidRDefault="00D416F3" w:rsidP="00F90E37">
            <w:pPr>
              <w:rPr>
                <w:bCs/>
                <w:sz w:val="20"/>
                <w:szCs w:val="20"/>
              </w:rPr>
            </w:pPr>
            <w:r>
              <w:rPr>
                <w:bCs/>
                <w:sz w:val="20"/>
                <w:szCs w:val="20"/>
              </w:rPr>
              <w:t>2</w:t>
            </w:r>
            <w:r w:rsidR="0000437D" w:rsidRPr="00734BC2">
              <w:rPr>
                <w:bCs/>
                <w:sz w:val="20"/>
                <w:szCs w:val="20"/>
              </w:rPr>
              <w:t xml:space="preserve"> to approve</w:t>
            </w:r>
          </w:p>
          <w:p w14:paraId="781B53CE" w14:textId="77777777" w:rsidR="0000437D" w:rsidRDefault="0000437D" w:rsidP="00F90E37">
            <w:pPr>
              <w:rPr>
                <w:bCs/>
                <w:sz w:val="20"/>
                <w:szCs w:val="20"/>
              </w:rPr>
            </w:pPr>
            <w:r w:rsidRPr="00734BC2">
              <w:rPr>
                <w:bCs/>
                <w:sz w:val="20"/>
                <w:szCs w:val="20"/>
              </w:rPr>
              <w:t>Resolution:</w:t>
            </w:r>
          </w:p>
          <w:p w14:paraId="4368F583" w14:textId="495A70DF" w:rsidR="002D4C22" w:rsidRPr="00734BC2" w:rsidRDefault="002D4C22" w:rsidP="00F90E37">
            <w:pPr>
              <w:rPr>
                <w:bCs/>
                <w:sz w:val="20"/>
                <w:szCs w:val="20"/>
              </w:rPr>
            </w:pPr>
            <w:r>
              <w:rPr>
                <w:bCs/>
                <w:sz w:val="20"/>
                <w:szCs w:val="20"/>
              </w:rPr>
              <w:t>Approve</w:t>
            </w:r>
          </w:p>
        </w:tc>
        <w:tc>
          <w:tcPr>
            <w:tcW w:w="761" w:type="dxa"/>
          </w:tcPr>
          <w:p w14:paraId="70C35573" w14:textId="77777777" w:rsidR="0000437D" w:rsidRDefault="0000437D" w:rsidP="00F90E37">
            <w:pPr>
              <w:rPr>
                <w:b/>
                <w:sz w:val="20"/>
                <w:szCs w:val="20"/>
              </w:rPr>
            </w:pPr>
          </w:p>
          <w:p w14:paraId="17C48C56" w14:textId="77777777" w:rsidR="005276BD" w:rsidRDefault="005276BD" w:rsidP="00F90E37">
            <w:pPr>
              <w:rPr>
                <w:b/>
                <w:sz w:val="20"/>
                <w:szCs w:val="20"/>
              </w:rPr>
            </w:pPr>
          </w:p>
          <w:p w14:paraId="7993A0EF" w14:textId="77777777" w:rsidR="005276BD" w:rsidRDefault="005276BD" w:rsidP="00F90E37">
            <w:pPr>
              <w:rPr>
                <w:b/>
                <w:sz w:val="20"/>
                <w:szCs w:val="20"/>
              </w:rPr>
            </w:pPr>
          </w:p>
          <w:p w14:paraId="4DC70B75" w14:textId="77777777" w:rsidR="005276BD" w:rsidRDefault="005276BD" w:rsidP="00F90E37">
            <w:pPr>
              <w:rPr>
                <w:b/>
                <w:sz w:val="20"/>
                <w:szCs w:val="20"/>
              </w:rPr>
            </w:pPr>
            <w:r>
              <w:rPr>
                <w:b/>
                <w:sz w:val="20"/>
                <w:szCs w:val="20"/>
              </w:rPr>
              <w:t>LC</w:t>
            </w:r>
          </w:p>
          <w:p w14:paraId="303048FD" w14:textId="77777777" w:rsidR="002D4C22" w:rsidRDefault="002D4C22" w:rsidP="00F90E37">
            <w:pPr>
              <w:rPr>
                <w:b/>
                <w:sz w:val="20"/>
                <w:szCs w:val="20"/>
              </w:rPr>
            </w:pPr>
          </w:p>
          <w:p w14:paraId="3635D219" w14:textId="77777777" w:rsidR="002D4C22" w:rsidRDefault="002D4C22" w:rsidP="00F90E37">
            <w:pPr>
              <w:rPr>
                <w:b/>
                <w:sz w:val="20"/>
                <w:szCs w:val="20"/>
              </w:rPr>
            </w:pPr>
          </w:p>
          <w:p w14:paraId="60F0CAF5" w14:textId="77777777" w:rsidR="002D4C22" w:rsidRDefault="002D4C22" w:rsidP="00F90E37">
            <w:pPr>
              <w:rPr>
                <w:b/>
                <w:sz w:val="20"/>
                <w:szCs w:val="20"/>
              </w:rPr>
            </w:pPr>
          </w:p>
          <w:p w14:paraId="715747C6" w14:textId="77777777" w:rsidR="002D4C22" w:rsidRDefault="002D4C22" w:rsidP="00F90E37">
            <w:pPr>
              <w:rPr>
                <w:b/>
                <w:sz w:val="20"/>
                <w:szCs w:val="20"/>
              </w:rPr>
            </w:pPr>
          </w:p>
          <w:p w14:paraId="338536B0" w14:textId="77777777" w:rsidR="002D4C22" w:rsidRDefault="002D4C22" w:rsidP="00F90E37">
            <w:pPr>
              <w:rPr>
                <w:b/>
                <w:sz w:val="20"/>
                <w:szCs w:val="20"/>
              </w:rPr>
            </w:pPr>
          </w:p>
          <w:p w14:paraId="2C9F84AC" w14:textId="69E58392" w:rsidR="002D4C22" w:rsidRPr="00734BC2" w:rsidRDefault="002D4C22" w:rsidP="00F90E37">
            <w:pPr>
              <w:rPr>
                <w:b/>
                <w:sz w:val="20"/>
                <w:szCs w:val="20"/>
              </w:rPr>
            </w:pPr>
            <w:r>
              <w:rPr>
                <w:b/>
                <w:sz w:val="20"/>
                <w:szCs w:val="20"/>
              </w:rPr>
              <w:t>LC</w:t>
            </w:r>
          </w:p>
        </w:tc>
      </w:tr>
      <w:tr w:rsidR="0000437D" w:rsidRPr="00734BC2" w14:paraId="6DD0FDD7" w14:textId="77777777" w:rsidTr="003A48B5">
        <w:tc>
          <w:tcPr>
            <w:tcW w:w="900" w:type="dxa"/>
          </w:tcPr>
          <w:p w14:paraId="7C3DF536" w14:textId="77777777" w:rsidR="0000437D" w:rsidRPr="00734BC2" w:rsidRDefault="0000437D" w:rsidP="00F90E37">
            <w:pPr>
              <w:rPr>
                <w:bCs/>
                <w:sz w:val="20"/>
                <w:szCs w:val="20"/>
              </w:rPr>
            </w:pPr>
            <w:r w:rsidRPr="00734BC2">
              <w:rPr>
                <w:bCs/>
                <w:sz w:val="20"/>
                <w:szCs w:val="20"/>
              </w:rPr>
              <w:t>008</w:t>
            </w:r>
          </w:p>
        </w:tc>
        <w:tc>
          <w:tcPr>
            <w:tcW w:w="8534" w:type="dxa"/>
          </w:tcPr>
          <w:p w14:paraId="6FF51020" w14:textId="77777777" w:rsidR="0000437D" w:rsidRPr="00734BC2" w:rsidRDefault="0000437D" w:rsidP="00F90E37">
            <w:pPr>
              <w:rPr>
                <w:bCs/>
                <w:sz w:val="20"/>
                <w:szCs w:val="20"/>
              </w:rPr>
            </w:pPr>
            <w:r w:rsidRPr="00734BC2">
              <w:rPr>
                <w:bCs/>
                <w:sz w:val="20"/>
                <w:szCs w:val="20"/>
              </w:rPr>
              <w:t>Park Inspection Reports</w:t>
            </w:r>
          </w:p>
          <w:p w14:paraId="2778910A" w14:textId="77777777" w:rsidR="0000437D" w:rsidRDefault="0000437D" w:rsidP="00F90E37">
            <w:pPr>
              <w:rPr>
                <w:bCs/>
                <w:sz w:val="20"/>
                <w:szCs w:val="20"/>
              </w:rPr>
            </w:pPr>
            <w:r w:rsidRPr="00734BC2">
              <w:rPr>
                <w:bCs/>
                <w:sz w:val="20"/>
                <w:szCs w:val="20"/>
              </w:rPr>
              <w:t>Queens Road Playing Fields</w:t>
            </w:r>
          </w:p>
          <w:p w14:paraId="5760F862" w14:textId="4E61F5A7" w:rsidR="0000437D" w:rsidRDefault="0000437D" w:rsidP="00F90E37">
            <w:pPr>
              <w:rPr>
                <w:bCs/>
                <w:sz w:val="20"/>
                <w:szCs w:val="20"/>
              </w:rPr>
            </w:pPr>
            <w:r>
              <w:rPr>
                <w:bCs/>
                <w:sz w:val="20"/>
                <w:szCs w:val="20"/>
              </w:rPr>
              <w:t>2 new bins ordered</w:t>
            </w:r>
            <w:r w:rsidR="004E2565">
              <w:rPr>
                <w:bCs/>
                <w:sz w:val="20"/>
                <w:szCs w:val="20"/>
              </w:rPr>
              <w:t>.</w:t>
            </w:r>
          </w:p>
          <w:p w14:paraId="13011BC6" w14:textId="090400E6" w:rsidR="004E2565" w:rsidRDefault="004E2565" w:rsidP="00F90E37">
            <w:pPr>
              <w:rPr>
                <w:bCs/>
                <w:sz w:val="20"/>
                <w:szCs w:val="20"/>
              </w:rPr>
            </w:pPr>
            <w:r>
              <w:rPr>
                <w:bCs/>
                <w:sz w:val="20"/>
                <w:szCs w:val="20"/>
              </w:rPr>
              <w:t>Proposal to commission the following essential maintenance</w:t>
            </w:r>
            <w:r w:rsidR="00D7602A">
              <w:rPr>
                <w:bCs/>
                <w:sz w:val="20"/>
                <w:szCs w:val="20"/>
              </w:rPr>
              <w:t xml:space="preserve"> with </w:t>
            </w:r>
            <w:proofErr w:type="spellStart"/>
            <w:r w:rsidR="00D7602A">
              <w:rPr>
                <w:bCs/>
                <w:sz w:val="20"/>
                <w:szCs w:val="20"/>
              </w:rPr>
              <w:t>Alvian</w:t>
            </w:r>
            <w:proofErr w:type="spellEnd"/>
            <w:r>
              <w:rPr>
                <w:bCs/>
                <w:sz w:val="20"/>
                <w:szCs w:val="20"/>
              </w:rPr>
              <w:t>:</w:t>
            </w:r>
          </w:p>
          <w:p w14:paraId="31BD01DD" w14:textId="54BDC3DA" w:rsidR="004F01FA" w:rsidRPr="003979FB" w:rsidRDefault="004E2565" w:rsidP="00F90E37">
            <w:pPr>
              <w:rPr>
                <w:bCs/>
                <w:sz w:val="20"/>
                <w:szCs w:val="20"/>
              </w:rPr>
            </w:pPr>
            <w:r w:rsidRPr="003979FB">
              <w:rPr>
                <w:bCs/>
                <w:sz w:val="20"/>
                <w:szCs w:val="20"/>
              </w:rPr>
              <w:t>H</w:t>
            </w:r>
            <w:r w:rsidR="004F01FA" w:rsidRPr="003979FB">
              <w:rPr>
                <w:bCs/>
                <w:sz w:val="20"/>
                <w:szCs w:val="20"/>
              </w:rPr>
              <w:t xml:space="preserve">ole in goal mouth </w:t>
            </w:r>
            <w:r w:rsidR="00507739" w:rsidRPr="003979FB">
              <w:rPr>
                <w:bCs/>
                <w:sz w:val="20"/>
                <w:szCs w:val="20"/>
              </w:rPr>
              <w:t>and matting</w:t>
            </w:r>
          </w:p>
          <w:p w14:paraId="09A8F4C3" w14:textId="3899BF75" w:rsidR="00507739" w:rsidRPr="003979FB" w:rsidRDefault="00507739" w:rsidP="00F90E37">
            <w:pPr>
              <w:rPr>
                <w:bCs/>
                <w:sz w:val="20"/>
                <w:szCs w:val="20"/>
              </w:rPr>
            </w:pPr>
            <w:r w:rsidRPr="003979FB">
              <w:rPr>
                <w:bCs/>
                <w:sz w:val="20"/>
                <w:szCs w:val="20"/>
              </w:rPr>
              <w:t>Grass and seed</w:t>
            </w:r>
            <w:r w:rsidR="005B2D83" w:rsidRPr="003979FB">
              <w:rPr>
                <w:bCs/>
                <w:sz w:val="20"/>
                <w:szCs w:val="20"/>
              </w:rPr>
              <w:t xml:space="preserve"> in holes</w:t>
            </w:r>
            <w:r w:rsidRPr="003979FB">
              <w:rPr>
                <w:bCs/>
                <w:sz w:val="20"/>
                <w:szCs w:val="20"/>
              </w:rPr>
              <w:t xml:space="preserve"> </w:t>
            </w:r>
          </w:p>
          <w:p w14:paraId="6663F38B" w14:textId="78BE86A0" w:rsidR="00706C59" w:rsidRPr="003979FB" w:rsidRDefault="00174E6F" w:rsidP="00F90E37">
            <w:pPr>
              <w:rPr>
                <w:bCs/>
                <w:sz w:val="20"/>
                <w:szCs w:val="20"/>
              </w:rPr>
            </w:pPr>
            <w:r w:rsidRPr="003979FB">
              <w:rPr>
                <w:bCs/>
                <w:sz w:val="20"/>
                <w:szCs w:val="20"/>
              </w:rPr>
              <w:t>O</w:t>
            </w:r>
            <w:r w:rsidR="00706C59" w:rsidRPr="003979FB">
              <w:rPr>
                <w:bCs/>
                <w:sz w:val="20"/>
                <w:szCs w:val="20"/>
              </w:rPr>
              <w:t>ther works – repair damaged mulch are</w:t>
            </w:r>
            <w:r w:rsidR="003979FB" w:rsidRPr="003979FB">
              <w:rPr>
                <w:bCs/>
                <w:sz w:val="20"/>
                <w:szCs w:val="20"/>
              </w:rPr>
              <w:t>a</w:t>
            </w:r>
          </w:p>
          <w:p w14:paraId="7010F150" w14:textId="351F1739" w:rsidR="00706C59" w:rsidRDefault="000A435A" w:rsidP="00F90E37">
            <w:pPr>
              <w:rPr>
                <w:bCs/>
                <w:sz w:val="20"/>
                <w:szCs w:val="20"/>
              </w:rPr>
            </w:pPr>
            <w:r w:rsidRPr="003979FB">
              <w:rPr>
                <w:bCs/>
                <w:sz w:val="20"/>
                <w:szCs w:val="20"/>
              </w:rPr>
              <w:t>Proposed RW</w:t>
            </w:r>
          </w:p>
          <w:p w14:paraId="704B993A" w14:textId="4BBEFD45" w:rsidR="000A435A" w:rsidRDefault="000A435A" w:rsidP="00F90E37">
            <w:pPr>
              <w:rPr>
                <w:bCs/>
                <w:sz w:val="20"/>
                <w:szCs w:val="20"/>
              </w:rPr>
            </w:pPr>
            <w:r>
              <w:rPr>
                <w:bCs/>
                <w:sz w:val="20"/>
                <w:szCs w:val="20"/>
              </w:rPr>
              <w:t>Seconded: MS</w:t>
            </w:r>
          </w:p>
          <w:p w14:paraId="2206591C" w14:textId="0AF71CD4" w:rsidR="000A435A" w:rsidRPr="00734BC2" w:rsidRDefault="000A435A" w:rsidP="00F90E37">
            <w:pPr>
              <w:rPr>
                <w:bCs/>
                <w:sz w:val="20"/>
                <w:szCs w:val="20"/>
              </w:rPr>
            </w:pPr>
            <w:r>
              <w:rPr>
                <w:bCs/>
                <w:sz w:val="20"/>
                <w:szCs w:val="20"/>
              </w:rPr>
              <w:t>Agreed</w:t>
            </w:r>
          </w:p>
          <w:p w14:paraId="73C379A3" w14:textId="77777777" w:rsidR="0000437D" w:rsidRDefault="0000437D" w:rsidP="00F90E37">
            <w:pPr>
              <w:rPr>
                <w:bCs/>
                <w:sz w:val="20"/>
                <w:szCs w:val="20"/>
              </w:rPr>
            </w:pPr>
            <w:r w:rsidRPr="00734BC2">
              <w:rPr>
                <w:bCs/>
                <w:sz w:val="20"/>
                <w:szCs w:val="20"/>
              </w:rPr>
              <w:t>Skate Park</w:t>
            </w:r>
          </w:p>
          <w:p w14:paraId="3E25B9F1" w14:textId="324AB81D" w:rsidR="00457519" w:rsidRPr="00734BC2" w:rsidRDefault="00780CB2" w:rsidP="00F90E37">
            <w:pPr>
              <w:rPr>
                <w:bCs/>
                <w:sz w:val="20"/>
                <w:szCs w:val="20"/>
              </w:rPr>
            </w:pPr>
            <w:r>
              <w:rPr>
                <w:bCs/>
                <w:sz w:val="20"/>
                <w:szCs w:val="20"/>
              </w:rPr>
              <w:t xml:space="preserve">Budget </w:t>
            </w:r>
            <w:r w:rsidR="003979FB">
              <w:rPr>
                <w:bCs/>
                <w:sz w:val="20"/>
                <w:szCs w:val="20"/>
              </w:rPr>
              <w:t xml:space="preserve">for </w:t>
            </w:r>
            <w:r w:rsidR="00341A11">
              <w:rPr>
                <w:bCs/>
                <w:sz w:val="20"/>
                <w:szCs w:val="20"/>
              </w:rPr>
              <w:t xml:space="preserve">a new </w:t>
            </w:r>
            <w:r>
              <w:rPr>
                <w:bCs/>
                <w:sz w:val="20"/>
                <w:szCs w:val="20"/>
              </w:rPr>
              <w:t>bin for next year.</w:t>
            </w:r>
          </w:p>
        </w:tc>
        <w:tc>
          <w:tcPr>
            <w:tcW w:w="761" w:type="dxa"/>
          </w:tcPr>
          <w:p w14:paraId="485B336F" w14:textId="77777777" w:rsidR="0000437D" w:rsidRPr="00734BC2" w:rsidRDefault="0000437D" w:rsidP="00F90E37">
            <w:pPr>
              <w:rPr>
                <w:b/>
                <w:sz w:val="20"/>
                <w:szCs w:val="20"/>
              </w:rPr>
            </w:pPr>
          </w:p>
        </w:tc>
      </w:tr>
      <w:tr w:rsidR="0000437D" w:rsidRPr="00734BC2" w14:paraId="16FBBD84" w14:textId="77777777" w:rsidTr="003A48B5">
        <w:tc>
          <w:tcPr>
            <w:tcW w:w="900" w:type="dxa"/>
          </w:tcPr>
          <w:p w14:paraId="05A71D1E" w14:textId="77777777" w:rsidR="0000437D" w:rsidRPr="00734BC2" w:rsidRDefault="0000437D" w:rsidP="00F90E37">
            <w:pPr>
              <w:rPr>
                <w:bCs/>
                <w:sz w:val="20"/>
                <w:szCs w:val="20"/>
              </w:rPr>
            </w:pPr>
            <w:r w:rsidRPr="00734BC2">
              <w:rPr>
                <w:bCs/>
                <w:sz w:val="20"/>
                <w:szCs w:val="20"/>
              </w:rPr>
              <w:t>009</w:t>
            </w:r>
          </w:p>
        </w:tc>
        <w:tc>
          <w:tcPr>
            <w:tcW w:w="8534" w:type="dxa"/>
          </w:tcPr>
          <w:p w14:paraId="7714ACAF" w14:textId="77777777" w:rsidR="0000437D" w:rsidRPr="00734BC2" w:rsidRDefault="0000437D" w:rsidP="00F90E37">
            <w:pPr>
              <w:rPr>
                <w:bCs/>
                <w:sz w:val="20"/>
                <w:szCs w:val="20"/>
              </w:rPr>
            </w:pPr>
            <w:r w:rsidRPr="00734BC2">
              <w:rPr>
                <w:bCs/>
                <w:sz w:val="20"/>
                <w:szCs w:val="20"/>
              </w:rPr>
              <w:t>Village maintenance feedback:</w:t>
            </w:r>
          </w:p>
          <w:p w14:paraId="6F31BCE4" w14:textId="523C4102" w:rsidR="0000437D" w:rsidRDefault="0000437D" w:rsidP="00F90E37">
            <w:pPr>
              <w:rPr>
                <w:bCs/>
                <w:sz w:val="20"/>
                <w:szCs w:val="20"/>
              </w:rPr>
            </w:pPr>
            <w:r>
              <w:rPr>
                <w:bCs/>
                <w:sz w:val="20"/>
                <w:szCs w:val="20"/>
              </w:rPr>
              <w:t>Village cross – repair work has started</w:t>
            </w:r>
            <w:r w:rsidR="001503F8">
              <w:rPr>
                <w:bCs/>
                <w:sz w:val="20"/>
                <w:szCs w:val="20"/>
              </w:rPr>
              <w:t xml:space="preserve">.  </w:t>
            </w:r>
          </w:p>
          <w:p w14:paraId="3D10BB86" w14:textId="77777777" w:rsidR="000E1505" w:rsidRDefault="000E1505" w:rsidP="00F90E37">
            <w:pPr>
              <w:rPr>
                <w:bCs/>
                <w:sz w:val="20"/>
                <w:szCs w:val="20"/>
              </w:rPr>
            </w:pPr>
          </w:p>
          <w:p w14:paraId="605AB5E5" w14:textId="77777777" w:rsidR="00E63F96" w:rsidRPr="00E63F96" w:rsidRDefault="00E63F96" w:rsidP="00E63F96">
            <w:pPr>
              <w:shd w:val="clear" w:color="auto" w:fill="FFFFFF"/>
              <w:rPr>
                <w:color w:val="000000"/>
                <w:sz w:val="20"/>
                <w:szCs w:val="20"/>
              </w:rPr>
            </w:pPr>
            <w:r w:rsidRPr="00E63F96">
              <w:rPr>
                <w:color w:val="000000"/>
                <w:sz w:val="20"/>
                <w:szCs w:val="20"/>
              </w:rPr>
              <w:t>Item 9 - Tree Inspection Report - Item 1 - agreed.  </w:t>
            </w:r>
          </w:p>
          <w:p w14:paraId="1300F3D3" w14:textId="77777777" w:rsidR="00E63F96" w:rsidRPr="00E63F96" w:rsidRDefault="00E63F96" w:rsidP="00E63F96">
            <w:pPr>
              <w:shd w:val="clear" w:color="auto" w:fill="FFFFFF"/>
              <w:rPr>
                <w:color w:val="000000"/>
                <w:sz w:val="20"/>
                <w:szCs w:val="20"/>
              </w:rPr>
            </w:pPr>
            <w:r w:rsidRPr="00E63F96">
              <w:rPr>
                <w:color w:val="000000"/>
                <w:sz w:val="20"/>
                <w:szCs w:val="20"/>
              </w:rPr>
              <w:t xml:space="preserve">Remainder to be discussed at Budget meeting to source funds so remainder of </w:t>
            </w:r>
            <w:proofErr w:type="gramStart"/>
            <w:r w:rsidRPr="00E63F96">
              <w:rPr>
                <w:color w:val="000000"/>
                <w:sz w:val="20"/>
                <w:szCs w:val="20"/>
              </w:rPr>
              <w:t>works</w:t>
            </w:r>
            <w:proofErr w:type="gramEnd"/>
            <w:r w:rsidRPr="00E63F96">
              <w:rPr>
                <w:color w:val="000000"/>
                <w:sz w:val="20"/>
                <w:szCs w:val="20"/>
              </w:rPr>
              <w:t xml:space="preserve"> can be carried out asap.</w:t>
            </w:r>
          </w:p>
          <w:p w14:paraId="51DB6739" w14:textId="77777777" w:rsidR="00C23C92" w:rsidRDefault="00C23C92" w:rsidP="00F90E37">
            <w:pPr>
              <w:rPr>
                <w:bCs/>
                <w:sz w:val="20"/>
                <w:szCs w:val="20"/>
              </w:rPr>
            </w:pPr>
          </w:p>
          <w:p w14:paraId="49A0F6C3" w14:textId="77777777" w:rsidR="00052A26" w:rsidRDefault="00052A26" w:rsidP="00052A2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Gully position feedback- Map received - Agenda for December once leaves have fallen - Split village into four - Cllrs will then check which Gully's blocked.</w:t>
            </w:r>
          </w:p>
          <w:p w14:paraId="45B03C8D" w14:textId="4F89200A" w:rsidR="00AF5D06" w:rsidRPr="00052A26" w:rsidRDefault="00052A26" w:rsidP="00052A2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2027 is the next planned gully maintenance by Somerset Council.</w:t>
            </w:r>
          </w:p>
        </w:tc>
        <w:tc>
          <w:tcPr>
            <w:tcW w:w="761" w:type="dxa"/>
          </w:tcPr>
          <w:p w14:paraId="150FB768" w14:textId="77777777" w:rsidR="0000437D" w:rsidRPr="00734BC2" w:rsidRDefault="0000437D" w:rsidP="00F90E37">
            <w:pPr>
              <w:rPr>
                <w:b/>
                <w:sz w:val="20"/>
                <w:szCs w:val="20"/>
              </w:rPr>
            </w:pPr>
          </w:p>
        </w:tc>
      </w:tr>
      <w:tr w:rsidR="0000437D" w:rsidRPr="00734BC2" w14:paraId="3B799887" w14:textId="77777777" w:rsidTr="003A48B5">
        <w:tc>
          <w:tcPr>
            <w:tcW w:w="900" w:type="dxa"/>
          </w:tcPr>
          <w:p w14:paraId="52A23549" w14:textId="77777777" w:rsidR="0000437D" w:rsidRPr="00734BC2" w:rsidRDefault="0000437D" w:rsidP="00F90E37">
            <w:pPr>
              <w:rPr>
                <w:bCs/>
                <w:sz w:val="20"/>
                <w:szCs w:val="20"/>
              </w:rPr>
            </w:pPr>
            <w:r w:rsidRPr="00734BC2">
              <w:rPr>
                <w:bCs/>
                <w:sz w:val="20"/>
                <w:szCs w:val="20"/>
              </w:rPr>
              <w:t>010 a</w:t>
            </w:r>
          </w:p>
        </w:tc>
        <w:tc>
          <w:tcPr>
            <w:tcW w:w="8534" w:type="dxa"/>
          </w:tcPr>
          <w:p w14:paraId="0440E298" w14:textId="15F61FFF" w:rsidR="0000437D" w:rsidRDefault="0000437D" w:rsidP="00F90E37">
            <w:pPr>
              <w:pStyle w:val="Default"/>
              <w:rPr>
                <w:rFonts w:ascii="Arial" w:hAnsi="Arial" w:cs="Arial"/>
                <w:sz w:val="20"/>
                <w:szCs w:val="20"/>
              </w:rPr>
            </w:pPr>
            <w:r w:rsidRPr="00734BC2">
              <w:rPr>
                <w:rFonts w:ascii="Arial" w:hAnsi="Arial" w:cs="Arial"/>
                <w:sz w:val="20"/>
                <w:szCs w:val="20"/>
              </w:rPr>
              <w:t xml:space="preserve">Bus </w:t>
            </w:r>
            <w:r w:rsidR="0088717B">
              <w:rPr>
                <w:rFonts w:ascii="Arial" w:hAnsi="Arial" w:cs="Arial"/>
                <w:sz w:val="20"/>
                <w:szCs w:val="20"/>
              </w:rPr>
              <w:t>R</w:t>
            </w:r>
            <w:r w:rsidRPr="00734BC2">
              <w:rPr>
                <w:rFonts w:ascii="Arial" w:hAnsi="Arial" w:cs="Arial"/>
                <w:sz w:val="20"/>
                <w:szCs w:val="20"/>
              </w:rPr>
              <w:t>epresentative</w:t>
            </w:r>
          </w:p>
          <w:p w14:paraId="503D4C68" w14:textId="77777777" w:rsidR="00A2584E" w:rsidRDefault="00A2584E" w:rsidP="00F90E37">
            <w:pPr>
              <w:pStyle w:val="Default"/>
              <w:rPr>
                <w:rFonts w:ascii="Arial" w:hAnsi="Arial" w:cs="Arial"/>
                <w:sz w:val="20"/>
                <w:szCs w:val="20"/>
              </w:rPr>
            </w:pPr>
            <w:r>
              <w:rPr>
                <w:rFonts w:ascii="Arial" w:hAnsi="Arial" w:cs="Arial"/>
                <w:sz w:val="20"/>
                <w:szCs w:val="20"/>
              </w:rPr>
              <w:t>Village Show went well.</w:t>
            </w:r>
          </w:p>
          <w:p w14:paraId="2421580F" w14:textId="52A13828" w:rsidR="00A2584E" w:rsidRDefault="00B44165" w:rsidP="00F90E37">
            <w:pPr>
              <w:pStyle w:val="Default"/>
              <w:rPr>
                <w:rFonts w:ascii="Arial" w:hAnsi="Arial" w:cs="Arial"/>
                <w:sz w:val="20"/>
                <w:szCs w:val="20"/>
              </w:rPr>
            </w:pPr>
            <w:r>
              <w:rPr>
                <w:rFonts w:ascii="Arial" w:hAnsi="Arial" w:cs="Arial"/>
                <w:sz w:val="20"/>
                <w:szCs w:val="20"/>
              </w:rPr>
              <w:t xml:space="preserve">Community Solutions meeting in </w:t>
            </w:r>
            <w:proofErr w:type="spellStart"/>
            <w:r>
              <w:rPr>
                <w:rFonts w:ascii="Arial" w:hAnsi="Arial" w:cs="Arial"/>
                <w:sz w:val="20"/>
                <w:szCs w:val="20"/>
              </w:rPr>
              <w:t>Evercreech</w:t>
            </w:r>
            <w:proofErr w:type="spellEnd"/>
            <w:r>
              <w:rPr>
                <w:rFonts w:ascii="Arial" w:hAnsi="Arial" w:cs="Arial"/>
                <w:sz w:val="20"/>
                <w:szCs w:val="20"/>
              </w:rPr>
              <w:t xml:space="preserve"> – attended as travel was highlighted.  </w:t>
            </w:r>
            <w:r w:rsidR="00FC3F90">
              <w:rPr>
                <w:rFonts w:ascii="Arial" w:hAnsi="Arial" w:cs="Arial"/>
                <w:sz w:val="20"/>
                <w:szCs w:val="20"/>
              </w:rPr>
              <w:t>Bus rep was the o</w:t>
            </w:r>
            <w:r w:rsidR="00C41FDD">
              <w:rPr>
                <w:rFonts w:ascii="Arial" w:hAnsi="Arial" w:cs="Arial"/>
                <w:sz w:val="20"/>
                <w:szCs w:val="20"/>
              </w:rPr>
              <w:t xml:space="preserve">nly member of the public there. </w:t>
            </w:r>
          </w:p>
          <w:p w14:paraId="1D87A00E" w14:textId="71C94271" w:rsidR="00063148" w:rsidRDefault="00063148" w:rsidP="00F90E37">
            <w:pPr>
              <w:pStyle w:val="Default"/>
              <w:rPr>
                <w:rFonts w:ascii="Arial" w:hAnsi="Arial" w:cs="Arial"/>
                <w:sz w:val="20"/>
                <w:szCs w:val="20"/>
              </w:rPr>
            </w:pPr>
            <w:r>
              <w:rPr>
                <w:rFonts w:ascii="Arial" w:hAnsi="Arial" w:cs="Arial"/>
                <w:sz w:val="20"/>
                <w:szCs w:val="20"/>
              </w:rPr>
              <w:t xml:space="preserve">Attended a meeting in Shepton – attended the workshop on youth provision </w:t>
            </w:r>
            <w:r w:rsidR="0064348C">
              <w:rPr>
                <w:rFonts w:ascii="Arial" w:hAnsi="Arial" w:cs="Arial"/>
                <w:sz w:val="20"/>
                <w:szCs w:val="20"/>
              </w:rPr>
              <w:t>–</w:t>
            </w:r>
            <w:r>
              <w:rPr>
                <w:rFonts w:ascii="Arial" w:hAnsi="Arial" w:cs="Arial"/>
                <w:sz w:val="20"/>
                <w:szCs w:val="20"/>
              </w:rPr>
              <w:t xml:space="preserve"> </w:t>
            </w:r>
            <w:r w:rsidR="00FC3F90">
              <w:rPr>
                <w:rFonts w:ascii="Arial" w:hAnsi="Arial" w:cs="Arial"/>
                <w:sz w:val="20"/>
                <w:szCs w:val="20"/>
              </w:rPr>
              <w:t xml:space="preserve">Bus Rep will </w:t>
            </w:r>
            <w:r w:rsidR="00E11152">
              <w:rPr>
                <w:rFonts w:ascii="Arial" w:hAnsi="Arial" w:cs="Arial"/>
                <w:sz w:val="20"/>
                <w:szCs w:val="20"/>
              </w:rPr>
              <w:t xml:space="preserve">look out for any </w:t>
            </w:r>
            <w:r w:rsidR="003D4DEF">
              <w:rPr>
                <w:rFonts w:ascii="Arial" w:hAnsi="Arial" w:cs="Arial"/>
                <w:sz w:val="20"/>
                <w:szCs w:val="20"/>
              </w:rPr>
              <w:t xml:space="preserve">possible </w:t>
            </w:r>
            <w:r w:rsidR="00E11152">
              <w:rPr>
                <w:rFonts w:ascii="Arial" w:hAnsi="Arial" w:cs="Arial"/>
                <w:sz w:val="20"/>
                <w:szCs w:val="20"/>
              </w:rPr>
              <w:t xml:space="preserve">salary funding for a Youth Worker for </w:t>
            </w:r>
            <w:proofErr w:type="spellStart"/>
            <w:r w:rsidR="00E11152">
              <w:rPr>
                <w:rFonts w:ascii="Arial" w:hAnsi="Arial" w:cs="Arial"/>
                <w:sz w:val="20"/>
                <w:szCs w:val="20"/>
              </w:rPr>
              <w:t>Evercreech</w:t>
            </w:r>
            <w:proofErr w:type="spellEnd"/>
            <w:r w:rsidR="00E11152">
              <w:rPr>
                <w:rFonts w:ascii="Arial" w:hAnsi="Arial" w:cs="Arial"/>
                <w:sz w:val="20"/>
                <w:szCs w:val="20"/>
              </w:rPr>
              <w:t xml:space="preserve"> Youth Club.</w:t>
            </w:r>
          </w:p>
          <w:p w14:paraId="57808300" w14:textId="77777777" w:rsidR="00745985" w:rsidRDefault="0064348C" w:rsidP="00F90E37">
            <w:pPr>
              <w:pStyle w:val="Default"/>
              <w:rPr>
                <w:rFonts w:ascii="Arial" w:hAnsi="Arial" w:cs="Arial"/>
                <w:sz w:val="20"/>
                <w:szCs w:val="20"/>
              </w:rPr>
            </w:pPr>
            <w:r>
              <w:rPr>
                <w:rFonts w:ascii="Arial" w:hAnsi="Arial" w:cs="Arial"/>
                <w:sz w:val="20"/>
                <w:szCs w:val="20"/>
              </w:rPr>
              <w:t>14</w:t>
            </w:r>
            <w:r w:rsidRPr="0064348C">
              <w:rPr>
                <w:rFonts w:ascii="Arial" w:hAnsi="Arial" w:cs="Arial"/>
                <w:sz w:val="20"/>
                <w:szCs w:val="20"/>
                <w:vertAlign w:val="superscript"/>
              </w:rPr>
              <w:t>th</w:t>
            </w:r>
            <w:r>
              <w:rPr>
                <w:rFonts w:ascii="Arial" w:hAnsi="Arial" w:cs="Arial"/>
                <w:sz w:val="20"/>
                <w:szCs w:val="20"/>
              </w:rPr>
              <w:t xml:space="preserve"> October Community Transport Working Group meeting. </w:t>
            </w:r>
          </w:p>
          <w:p w14:paraId="5093EB20" w14:textId="77777777" w:rsidR="0012456B" w:rsidRDefault="0012456B" w:rsidP="00F90E37">
            <w:pPr>
              <w:pStyle w:val="Default"/>
              <w:rPr>
                <w:rFonts w:ascii="Arial" w:hAnsi="Arial" w:cs="Arial"/>
                <w:sz w:val="20"/>
                <w:szCs w:val="20"/>
              </w:rPr>
            </w:pPr>
            <w:r>
              <w:rPr>
                <w:rFonts w:ascii="Arial" w:hAnsi="Arial" w:cs="Arial"/>
                <w:sz w:val="20"/>
                <w:szCs w:val="20"/>
              </w:rPr>
              <w:t>Chair thanked the bus rep.</w:t>
            </w:r>
          </w:p>
          <w:p w14:paraId="33E32489" w14:textId="7DA6CBE9" w:rsidR="00F43080" w:rsidRPr="00734BC2" w:rsidRDefault="00F43080" w:rsidP="00F90E37">
            <w:pPr>
              <w:pStyle w:val="Default"/>
              <w:rPr>
                <w:rFonts w:ascii="Arial" w:hAnsi="Arial" w:cs="Arial"/>
                <w:sz w:val="20"/>
                <w:szCs w:val="20"/>
              </w:rPr>
            </w:pPr>
            <w:r>
              <w:rPr>
                <w:rFonts w:ascii="Arial" w:hAnsi="Arial" w:cs="Arial"/>
                <w:sz w:val="20"/>
                <w:szCs w:val="20"/>
              </w:rPr>
              <w:t>The Clerk will forward any bus transport emails to the Bus Representative, who agreed to the sharing of their personal email.</w:t>
            </w:r>
          </w:p>
        </w:tc>
        <w:tc>
          <w:tcPr>
            <w:tcW w:w="761" w:type="dxa"/>
          </w:tcPr>
          <w:p w14:paraId="2BFD6EA4" w14:textId="77777777" w:rsidR="0000437D" w:rsidRPr="00734BC2" w:rsidRDefault="0000437D" w:rsidP="00F90E37">
            <w:pPr>
              <w:rPr>
                <w:b/>
                <w:sz w:val="20"/>
                <w:szCs w:val="20"/>
              </w:rPr>
            </w:pPr>
          </w:p>
          <w:p w14:paraId="348A5F5F" w14:textId="77777777" w:rsidR="0000437D" w:rsidRPr="00734BC2" w:rsidRDefault="0000437D" w:rsidP="00F90E37">
            <w:pPr>
              <w:rPr>
                <w:b/>
                <w:sz w:val="20"/>
                <w:szCs w:val="20"/>
              </w:rPr>
            </w:pPr>
          </w:p>
        </w:tc>
      </w:tr>
      <w:tr w:rsidR="0000437D" w:rsidRPr="00734BC2" w14:paraId="6129E055" w14:textId="77777777" w:rsidTr="003A48B5">
        <w:tc>
          <w:tcPr>
            <w:tcW w:w="900" w:type="dxa"/>
          </w:tcPr>
          <w:p w14:paraId="42DD44CA" w14:textId="77777777" w:rsidR="0000437D" w:rsidRPr="00734BC2" w:rsidRDefault="0000437D" w:rsidP="00F90E37">
            <w:pPr>
              <w:rPr>
                <w:bCs/>
                <w:sz w:val="20"/>
                <w:szCs w:val="20"/>
              </w:rPr>
            </w:pPr>
            <w:r w:rsidRPr="00734BC2">
              <w:rPr>
                <w:bCs/>
                <w:sz w:val="20"/>
                <w:szCs w:val="20"/>
              </w:rPr>
              <w:t>010 b</w:t>
            </w:r>
          </w:p>
        </w:tc>
        <w:tc>
          <w:tcPr>
            <w:tcW w:w="8534" w:type="dxa"/>
          </w:tcPr>
          <w:p w14:paraId="3DA4D9BE" w14:textId="77777777" w:rsidR="0000437D" w:rsidRDefault="0000437D" w:rsidP="00F90E37">
            <w:pPr>
              <w:pStyle w:val="Default"/>
              <w:rPr>
                <w:rFonts w:ascii="Arial" w:hAnsi="Arial" w:cs="Arial"/>
                <w:sz w:val="20"/>
                <w:szCs w:val="20"/>
              </w:rPr>
            </w:pPr>
            <w:r w:rsidRPr="00734BC2">
              <w:rPr>
                <w:rFonts w:ascii="Arial" w:hAnsi="Arial" w:cs="Arial"/>
                <w:sz w:val="20"/>
                <w:szCs w:val="20"/>
              </w:rPr>
              <w:t xml:space="preserve">Village Hall </w:t>
            </w:r>
          </w:p>
          <w:p w14:paraId="78421820" w14:textId="3385B898" w:rsidR="0000437D" w:rsidRDefault="005C2541" w:rsidP="00F90E37">
            <w:pPr>
              <w:pStyle w:val="Default"/>
              <w:rPr>
                <w:rFonts w:ascii="Arial" w:hAnsi="Arial" w:cs="Arial"/>
                <w:sz w:val="20"/>
                <w:szCs w:val="20"/>
              </w:rPr>
            </w:pPr>
            <w:r>
              <w:rPr>
                <w:rFonts w:ascii="Arial" w:hAnsi="Arial" w:cs="Arial"/>
                <w:sz w:val="20"/>
                <w:szCs w:val="20"/>
              </w:rPr>
              <w:t xml:space="preserve">The committee are </w:t>
            </w:r>
            <w:r w:rsidR="003D4DEF">
              <w:rPr>
                <w:rFonts w:ascii="Arial" w:hAnsi="Arial" w:cs="Arial"/>
                <w:sz w:val="20"/>
                <w:szCs w:val="20"/>
              </w:rPr>
              <w:t>waiting</w:t>
            </w:r>
            <w:r w:rsidR="0012456B">
              <w:rPr>
                <w:rFonts w:ascii="Arial" w:hAnsi="Arial" w:cs="Arial"/>
                <w:sz w:val="20"/>
                <w:szCs w:val="20"/>
              </w:rPr>
              <w:t xml:space="preserve"> to see if funding </w:t>
            </w:r>
            <w:r w:rsidR="00FA2772">
              <w:rPr>
                <w:rFonts w:ascii="Arial" w:hAnsi="Arial" w:cs="Arial"/>
                <w:sz w:val="20"/>
                <w:szCs w:val="20"/>
              </w:rPr>
              <w:t xml:space="preserve">has been </w:t>
            </w:r>
            <w:r w:rsidR="0012456B">
              <w:rPr>
                <w:rFonts w:ascii="Arial" w:hAnsi="Arial" w:cs="Arial"/>
                <w:sz w:val="20"/>
                <w:szCs w:val="20"/>
              </w:rPr>
              <w:t>granted</w:t>
            </w:r>
            <w:r w:rsidR="00FA2772">
              <w:rPr>
                <w:rFonts w:ascii="Arial" w:hAnsi="Arial" w:cs="Arial"/>
                <w:sz w:val="20"/>
                <w:szCs w:val="20"/>
              </w:rPr>
              <w:t xml:space="preserve"> </w:t>
            </w:r>
            <w:r w:rsidR="0012456B">
              <w:rPr>
                <w:rFonts w:ascii="Arial" w:hAnsi="Arial" w:cs="Arial"/>
                <w:sz w:val="20"/>
                <w:szCs w:val="20"/>
              </w:rPr>
              <w:t xml:space="preserve">for </w:t>
            </w:r>
            <w:r w:rsidR="00FA2772">
              <w:rPr>
                <w:rFonts w:ascii="Arial" w:hAnsi="Arial" w:cs="Arial"/>
                <w:sz w:val="20"/>
                <w:szCs w:val="20"/>
              </w:rPr>
              <w:t xml:space="preserve">a </w:t>
            </w:r>
            <w:r w:rsidR="0012456B">
              <w:rPr>
                <w:rFonts w:ascii="Arial" w:hAnsi="Arial" w:cs="Arial"/>
                <w:sz w:val="20"/>
                <w:szCs w:val="20"/>
              </w:rPr>
              <w:t xml:space="preserve">new </w:t>
            </w:r>
            <w:r w:rsidR="00FA2772">
              <w:rPr>
                <w:rFonts w:ascii="Arial" w:hAnsi="Arial" w:cs="Arial"/>
                <w:sz w:val="20"/>
                <w:szCs w:val="20"/>
              </w:rPr>
              <w:t xml:space="preserve">outside </w:t>
            </w:r>
            <w:r w:rsidR="0012456B">
              <w:rPr>
                <w:rFonts w:ascii="Arial" w:hAnsi="Arial" w:cs="Arial"/>
                <w:sz w:val="20"/>
                <w:szCs w:val="20"/>
              </w:rPr>
              <w:t>clock.</w:t>
            </w:r>
          </w:p>
          <w:p w14:paraId="7CE8FEEA" w14:textId="77777777" w:rsidR="0000437D" w:rsidRDefault="0000437D" w:rsidP="00F90E37">
            <w:pPr>
              <w:pStyle w:val="Default"/>
              <w:rPr>
                <w:rFonts w:ascii="Arial" w:hAnsi="Arial" w:cs="Arial"/>
                <w:sz w:val="20"/>
                <w:szCs w:val="20"/>
              </w:rPr>
            </w:pPr>
            <w:r>
              <w:rPr>
                <w:rFonts w:ascii="Arial" w:hAnsi="Arial" w:cs="Arial"/>
                <w:sz w:val="20"/>
                <w:szCs w:val="20"/>
              </w:rPr>
              <w:t>Patient Participation Feedback - Park Surgery</w:t>
            </w:r>
          </w:p>
          <w:p w14:paraId="5FE08743" w14:textId="77777777" w:rsidR="005C2541" w:rsidRDefault="00CD21A8" w:rsidP="00F90E37">
            <w:pPr>
              <w:pStyle w:val="Default"/>
              <w:rPr>
                <w:rFonts w:ascii="Arial" w:hAnsi="Arial" w:cs="Arial"/>
                <w:sz w:val="20"/>
                <w:szCs w:val="20"/>
              </w:rPr>
            </w:pPr>
            <w:r>
              <w:rPr>
                <w:rFonts w:ascii="Arial" w:hAnsi="Arial" w:cs="Arial"/>
                <w:sz w:val="20"/>
                <w:szCs w:val="20"/>
              </w:rPr>
              <w:t xml:space="preserve">Flu and Covid vaccinations. </w:t>
            </w:r>
          </w:p>
          <w:p w14:paraId="55906685" w14:textId="7172E5A3" w:rsidR="0012456B" w:rsidRDefault="00CD21A8" w:rsidP="00F90E37">
            <w:pPr>
              <w:pStyle w:val="Default"/>
              <w:rPr>
                <w:rFonts w:ascii="Arial" w:hAnsi="Arial" w:cs="Arial"/>
                <w:sz w:val="20"/>
                <w:szCs w:val="20"/>
              </w:rPr>
            </w:pPr>
            <w:r>
              <w:rPr>
                <w:rFonts w:ascii="Arial" w:hAnsi="Arial" w:cs="Arial"/>
                <w:sz w:val="20"/>
                <w:szCs w:val="20"/>
              </w:rPr>
              <w:lastRenderedPageBreak/>
              <w:t xml:space="preserve">New leaflets being produced re new specialists being employed. </w:t>
            </w:r>
          </w:p>
          <w:p w14:paraId="1AA4761E" w14:textId="6D088D8B" w:rsidR="00CD21A8" w:rsidRPr="00734BC2" w:rsidRDefault="00870F70" w:rsidP="00F90E37">
            <w:pPr>
              <w:pStyle w:val="Default"/>
              <w:rPr>
                <w:rFonts w:ascii="Arial" w:hAnsi="Arial" w:cs="Arial"/>
                <w:sz w:val="20"/>
                <w:szCs w:val="20"/>
              </w:rPr>
            </w:pPr>
            <w:r>
              <w:rPr>
                <w:rFonts w:ascii="Arial" w:hAnsi="Arial" w:cs="Arial"/>
                <w:sz w:val="20"/>
                <w:szCs w:val="20"/>
              </w:rPr>
              <w:t>Surprised to hear that</w:t>
            </w:r>
            <w:r w:rsidR="00D97391">
              <w:rPr>
                <w:rFonts w:ascii="Arial" w:hAnsi="Arial" w:cs="Arial"/>
                <w:sz w:val="20"/>
                <w:szCs w:val="20"/>
              </w:rPr>
              <w:t xml:space="preserve"> the</w:t>
            </w:r>
            <w:r>
              <w:rPr>
                <w:rFonts w:ascii="Arial" w:hAnsi="Arial" w:cs="Arial"/>
                <w:sz w:val="20"/>
                <w:szCs w:val="20"/>
              </w:rPr>
              <w:t xml:space="preserve"> NHS are in conversation with Somerset Council re a new hospital</w:t>
            </w:r>
            <w:r w:rsidR="003D4DEF">
              <w:rPr>
                <w:rFonts w:ascii="Arial" w:hAnsi="Arial" w:cs="Arial"/>
                <w:sz w:val="20"/>
                <w:szCs w:val="20"/>
              </w:rPr>
              <w:t xml:space="preserve"> </w:t>
            </w:r>
            <w:r w:rsidR="005429A5">
              <w:rPr>
                <w:rFonts w:ascii="Arial" w:hAnsi="Arial" w:cs="Arial"/>
                <w:sz w:val="20"/>
                <w:szCs w:val="20"/>
              </w:rPr>
              <w:t>opening in Shape Mendip offices.</w:t>
            </w:r>
          </w:p>
        </w:tc>
        <w:tc>
          <w:tcPr>
            <w:tcW w:w="761" w:type="dxa"/>
          </w:tcPr>
          <w:p w14:paraId="3254255B" w14:textId="77777777" w:rsidR="0000437D" w:rsidRPr="00734BC2" w:rsidRDefault="0000437D" w:rsidP="00F90E37">
            <w:pPr>
              <w:rPr>
                <w:b/>
                <w:sz w:val="20"/>
                <w:szCs w:val="20"/>
              </w:rPr>
            </w:pPr>
          </w:p>
        </w:tc>
      </w:tr>
      <w:tr w:rsidR="0000437D" w:rsidRPr="00734BC2" w14:paraId="624ECBAE" w14:textId="77777777" w:rsidTr="003A48B5">
        <w:tc>
          <w:tcPr>
            <w:tcW w:w="900" w:type="dxa"/>
          </w:tcPr>
          <w:p w14:paraId="1E9019A3" w14:textId="77777777" w:rsidR="0000437D" w:rsidRPr="00734BC2" w:rsidRDefault="0000437D" w:rsidP="00F90E37">
            <w:pPr>
              <w:rPr>
                <w:bCs/>
                <w:sz w:val="20"/>
                <w:szCs w:val="20"/>
              </w:rPr>
            </w:pPr>
            <w:r w:rsidRPr="00734BC2">
              <w:rPr>
                <w:bCs/>
                <w:sz w:val="20"/>
                <w:szCs w:val="20"/>
              </w:rPr>
              <w:t>010 c</w:t>
            </w:r>
          </w:p>
        </w:tc>
        <w:tc>
          <w:tcPr>
            <w:tcW w:w="8534" w:type="dxa"/>
          </w:tcPr>
          <w:p w14:paraId="1FE1B762" w14:textId="6A8932FD" w:rsidR="0000437D" w:rsidRDefault="0000437D" w:rsidP="00F90E37">
            <w:pPr>
              <w:rPr>
                <w:sz w:val="20"/>
                <w:szCs w:val="20"/>
              </w:rPr>
            </w:pPr>
            <w:r w:rsidRPr="00734BC2">
              <w:rPr>
                <w:sz w:val="20"/>
                <w:szCs w:val="20"/>
              </w:rPr>
              <w:t>29</w:t>
            </w:r>
            <w:r w:rsidRPr="00734BC2">
              <w:rPr>
                <w:sz w:val="20"/>
                <w:szCs w:val="20"/>
                <w:vertAlign w:val="superscript"/>
              </w:rPr>
              <w:t>th</w:t>
            </w:r>
            <w:r w:rsidRPr="00734BC2">
              <w:rPr>
                <w:sz w:val="20"/>
                <w:szCs w:val="20"/>
              </w:rPr>
              <w:t xml:space="preserve"> </w:t>
            </w:r>
            <w:r>
              <w:rPr>
                <w:sz w:val="20"/>
                <w:szCs w:val="20"/>
              </w:rPr>
              <w:t xml:space="preserve">November 2025 </w:t>
            </w:r>
            <w:r w:rsidR="005429A5">
              <w:rPr>
                <w:sz w:val="20"/>
                <w:szCs w:val="20"/>
              </w:rPr>
              <w:t xml:space="preserve">6.00 pm </w:t>
            </w:r>
            <w:r>
              <w:rPr>
                <w:sz w:val="20"/>
                <w:szCs w:val="20"/>
              </w:rPr>
              <w:t>– Christmas Tree lights switch on</w:t>
            </w:r>
            <w:r w:rsidR="00C77F22">
              <w:rPr>
                <w:sz w:val="20"/>
                <w:szCs w:val="20"/>
              </w:rPr>
              <w:t>.  St Peter’s Church will host again this year.</w:t>
            </w:r>
          </w:p>
          <w:p w14:paraId="19344641" w14:textId="076679E7" w:rsidR="009539F1" w:rsidRPr="00734BC2" w:rsidRDefault="009539F1" w:rsidP="00F90E37">
            <w:pPr>
              <w:rPr>
                <w:sz w:val="20"/>
                <w:szCs w:val="20"/>
              </w:rPr>
            </w:pPr>
            <w:r>
              <w:rPr>
                <w:sz w:val="20"/>
                <w:szCs w:val="20"/>
              </w:rPr>
              <w:t>Noted</w:t>
            </w:r>
          </w:p>
        </w:tc>
        <w:tc>
          <w:tcPr>
            <w:tcW w:w="761" w:type="dxa"/>
          </w:tcPr>
          <w:p w14:paraId="0577DC65" w14:textId="77777777" w:rsidR="0000437D" w:rsidRPr="00734BC2" w:rsidRDefault="0000437D" w:rsidP="00F90E37">
            <w:pPr>
              <w:rPr>
                <w:b/>
                <w:sz w:val="20"/>
                <w:szCs w:val="20"/>
              </w:rPr>
            </w:pPr>
          </w:p>
        </w:tc>
      </w:tr>
      <w:tr w:rsidR="0000437D" w:rsidRPr="00734BC2" w14:paraId="05D27C16" w14:textId="77777777" w:rsidTr="003A48B5">
        <w:tc>
          <w:tcPr>
            <w:tcW w:w="900" w:type="dxa"/>
          </w:tcPr>
          <w:p w14:paraId="03E8CCDF" w14:textId="77777777" w:rsidR="0000437D" w:rsidRPr="00734BC2" w:rsidRDefault="0000437D" w:rsidP="00F90E37">
            <w:pPr>
              <w:rPr>
                <w:bCs/>
                <w:sz w:val="20"/>
                <w:szCs w:val="20"/>
              </w:rPr>
            </w:pPr>
            <w:r w:rsidRPr="00734BC2">
              <w:rPr>
                <w:bCs/>
                <w:sz w:val="20"/>
                <w:szCs w:val="20"/>
              </w:rPr>
              <w:t>010 d</w:t>
            </w:r>
          </w:p>
        </w:tc>
        <w:tc>
          <w:tcPr>
            <w:tcW w:w="8534" w:type="dxa"/>
          </w:tcPr>
          <w:p w14:paraId="150847C1" w14:textId="77777777" w:rsidR="0000437D" w:rsidRPr="00734BC2" w:rsidRDefault="0000437D" w:rsidP="00F90E37">
            <w:pPr>
              <w:rPr>
                <w:sz w:val="20"/>
                <w:szCs w:val="20"/>
              </w:rPr>
            </w:pPr>
            <w:r w:rsidRPr="00734BC2">
              <w:rPr>
                <w:sz w:val="20"/>
                <w:szCs w:val="20"/>
              </w:rPr>
              <w:t>Phone box bookstore</w:t>
            </w:r>
          </w:p>
          <w:p w14:paraId="53A7EA6E" w14:textId="1F01DF75" w:rsidR="0000437D" w:rsidRDefault="00885CCD" w:rsidP="00F90E37">
            <w:pPr>
              <w:pStyle w:val="Default"/>
              <w:rPr>
                <w:rFonts w:ascii="Arial" w:hAnsi="Arial" w:cs="Arial"/>
                <w:sz w:val="20"/>
                <w:szCs w:val="20"/>
              </w:rPr>
            </w:pPr>
            <w:r>
              <w:rPr>
                <w:rFonts w:ascii="Arial" w:hAnsi="Arial" w:cs="Arial"/>
                <w:sz w:val="20"/>
                <w:szCs w:val="20"/>
              </w:rPr>
              <w:t>Proposal to put up a sign</w:t>
            </w:r>
            <w:r w:rsidR="005429A5">
              <w:rPr>
                <w:rFonts w:ascii="Arial" w:hAnsi="Arial" w:cs="Arial"/>
                <w:sz w:val="20"/>
                <w:szCs w:val="20"/>
              </w:rPr>
              <w:t xml:space="preserve"> </w:t>
            </w:r>
            <w:r w:rsidR="00934785">
              <w:rPr>
                <w:rFonts w:ascii="Arial" w:hAnsi="Arial" w:cs="Arial"/>
                <w:sz w:val="20"/>
                <w:szCs w:val="20"/>
              </w:rPr>
              <w:t>saying Book Exchange</w:t>
            </w:r>
            <w:r>
              <w:rPr>
                <w:rFonts w:ascii="Arial" w:hAnsi="Arial" w:cs="Arial"/>
                <w:sz w:val="20"/>
                <w:szCs w:val="20"/>
              </w:rPr>
              <w:t xml:space="preserve"> </w:t>
            </w:r>
          </w:p>
          <w:p w14:paraId="79B56830" w14:textId="6EB73D88" w:rsidR="00885CCD" w:rsidRPr="00734BC2" w:rsidRDefault="00885CCD" w:rsidP="00F90E37">
            <w:pPr>
              <w:pStyle w:val="Default"/>
              <w:rPr>
                <w:rFonts w:ascii="Arial" w:hAnsi="Arial" w:cs="Arial"/>
                <w:sz w:val="20"/>
                <w:szCs w:val="20"/>
              </w:rPr>
            </w:pPr>
            <w:r>
              <w:rPr>
                <w:rFonts w:ascii="Arial" w:hAnsi="Arial" w:cs="Arial"/>
                <w:sz w:val="20"/>
                <w:szCs w:val="20"/>
              </w:rPr>
              <w:t>Agreed.</w:t>
            </w:r>
          </w:p>
        </w:tc>
        <w:tc>
          <w:tcPr>
            <w:tcW w:w="761" w:type="dxa"/>
          </w:tcPr>
          <w:p w14:paraId="3F6AF8AB" w14:textId="77777777" w:rsidR="0000437D" w:rsidRPr="00734BC2" w:rsidRDefault="0000437D" w:rsidP="00F90E37">
            <w:pPr>
              <w:rPr>
                <w:b/>
                <w:sz w:val="20"/>
                <w:szCs w:val="20"/>
              </w:rPr>
            </w:pPr>
          </w:p>
        </w:tc>
      </w:tr>
      <w:tr w:rsidR="0000437D" w:rsidRPr="00734BC2" w14:paraId="5444AAA8" w14:textId="77777777" w:rsidTr="003A48B5">
        <w:tc>
          <w:tcPr>
            <w:tcW w:w="900" w:type="dxa"/>
          </w:tcPr>
          <w:p w14:paraId="76EF01CD" w14:textId="77777777" w:rsidR="0000437D" w:rsidRPr="00734BC2" w:rsidRDefault="0000437D" w:rsidP="00F90E37">
            <w:pPr>
              <w:rPr>
                <w:bCs/>
                <w:sz w:val="20"/>
                <w:szCs w:val="20"/>
              </w:rPr>
            </w:pPr>
            <w:r w:rsidRPr="00734BC2">
              <w:rPr>
                <w:bCs/>
                <w:sz w:val="20"/>
                <w:szCs w:val="20"/>
              </w:rPr>
              <w:t>010 e</w:t>
            </w:r>
          </w:p>
        </w:tc>
        <w:tc>
          <w:tcPr>
            <w:tcW w:w="8534" w:type="dxa"/>
          </w:tcPr>
          <w:p w14:paraId="22F71B68" w14:textId="77777777" w:rsidR="0000437D" w:rsidRDefault="0000437D" w:rsidP="00F90E37">
            <w:pPr>
              <w:rPr>
                <w:rFonts w:eastAsia="Times New Roman"/>
                <w:color w:val="333333"/>
                <w:sz w:val="20"/>
                <w:szCs w:val="20"/>
              </w:rPr>
            </w:pPr>
            <w:r>
              <w:rPr>
                <w:rFonts w:eastAsia="Times New Roman"/>
                <w:color w:val="333333"/>
                <w:sz w:val="20"/>
                <w:szCs w:val="20"/>
              </w:rPr>
              <w:t>Victoria Sq parking restrictions update</w:t>
            </w:r>
          </w:p>
          <w:p w14:paraId="4A24FCF3" w14:textId="568F852B" w:rsidR="00885CCD" w:rsidRPr="00734BC2" w:rsidRDefault="00673639" w:rsidP="00F90E37">
            <w:pPr>
              <w:rPr>
                <w:sz w:val="20"/>
                <w:szCs w:val="20"/>
              </w:rPr>
            </w:pPr>
            <w:r>
              <w:rPr>
                <w:sz w:val="20"/>
                <w:szCs w:val="20"/>
              </w:rPr>
              <w:t xml:space="preserve">Signs will be going up </w:t>
            </w:r>
            <w:r w:rsidR="00BE539A">
              <w:rPr>
                <w:sz w:val="20"/>
                <w:szCs w:val="20"/>
              </w:rPr>
              <w:t>soon</w:t>
            </w:r>
            <w:r>
              <w:rPr>
                <w:sz w:val="20"/>
                <w:szCs w:val="20"/>
              </w:rPr>
              <w:t>.</w:t>
            </w:r>
          </w:p>
        </w:tc>
        <w:tc>
          <w:tcPr>
            <w:tcW w:w="761" w:type="dxa"/>
          </w:tcPr>
          <w:p w14:paraId="0808CA47" w14:textId="77777777" w:rsidR="0000437D" w:rsidRPr="00734BC2" w:rsidRDefault="0000437D" w:rsidP="00F90E37">
            <w:pPr>
              <w:rPr>
                <w:b/>
                <w:sz w:val="20"/>
                <w:szCs w:val="20"/>
              </w:rPr>
            </w:pPr>
          </w:p>
        </w:tc>
      </w:tr>
      <w:tr w:rsidR="0000437D" w:rsidRPr="00734BC2" w14:paraId="250B2F21" w14:textId="77777777" w:rsidTr="003A48B5">
        <w:tc>
          <w:tcPr>
            <w:tcW w:w="900" w:type="dxa"/>
          </w:tcPr>
          <w:p w14:paraId="6953D6F4" w14:textId="77777777" w:rsidR="0000437D" w:rsidRPr="00734BC2" w:rsidRDefault="0000437D" w:rsidP="00F90E37">
            <w:pPr>
              <w:rPr>
                <w:bCs/>
                <w:sz w:val="20"/>
                <w:szCs w:val="20"/>
              </w:rPr>
            </w:pPr>
            <w:r w:rsidRPr="00734BC2">
              <w:rPr>
                <w:bCs/>
                <w:sz w:val="20"/>
                <w:szCs w:val="20"/>
              </w:rPr>
              <w:t>010 f</w:t>
            </w:r>
          </w:p>
        </w:tc>
        <w:tc>
          <w:tcPr>
            <w:tcW w:w="8534" w:type="dxa"/>
          </w:tcPr>
          <w:p w14:paraId="506A4C5F" w14:textId="77777777" w:rsidR="0000437D" w:rsidRPr="00734BC2" w:rsidRDefault="0000437D" w:rsidP="00F90E37">
            <w:pPr>
              <w:rPr>
                <w:bCs/>
                <w:sz w:val="20"/>
                <w:szCs w:val="20"/>
              </w:rPr>
            </w:pPr>
            <w:r>
              <w:rPr>
                <w:bCs/>
                <w:sz w:val="20"/>
                <w:szCs w:val="20"/>
              </w:rPr>
              <w:t>Parking on double yellow lines outside of the Bakers’ premises.</w:t>
            </w:r>
          </w:p>
          <w:p w14:paraId="1900AA69" w14:textId="100B8612" w:rsidR="0000437D" w:rsidRPr="00734BC2" w:rsidRDefault="00451BEB" w:rsidP="00F90E37">
            <w:pPr>
              <w:pStyle w:val="Default"/>
              <w:rPr>
                <w:rFonts w:ascii="Arial" w:hAnsi="Arial" w:cs="Arial"/>
                <w:sz w:val="20"/>
                <w:szCs w:val="20"/>
              </w:rPr>
            </w:pPr>
            <w:r>
              <w:rPr>
                <w:rFonts w:ascii="Arial" w:hAnsi="Arial" w:cs="Arial"/>
                <w:sz w:val="20"/>
                <w:szCs w:val="20"/>
              </w:rPr>
              <w:t>Carry forward.</w:t>
            </w:r>
          </w:p>
        </w:tc>
        <w:tc>
          <w:tcPr>
            <w:tcW w:w="761" w:type="dxa"/>
          </w:tcPr>
          <w:p w14:paraId="49964613" w14:textId="77777777" w:rsidR="0000437D" w:rsidRPr="00734BC2" w:rsidRDefault="0000437D" w:rsidP="00F90E37">
            <w:pPr>
              <w:rPr>
                <w:b/>
                <w:sz w:val="20"/>
                <w:szCs w:val="20"/>
              </w:rPr>
            </w:pPr>
          </w:p>
        </w:tc>
      </w:tr>
      <w:tr w:rsidR="0000437D" w:rsidRPr="00734BC2" w14:paraId="208AFAF1" w14:textId="77777777" w:rsidTr="003A48B5">
        <w:tc>
          <w:tcPr>
            <w:tcW w:w="900" w:type="dxa"/>
          </w:tcPr>
          <w:p w14:paraId="391BD1DE" w14:textId="77777777" w:rsidR="0000437D" w:rsidRPr="00734BC2" w:rsidRDefault="0000437D" w:rsidP="00F90E37">
            <w:pPr>
              <w:rPr>
                <w:bCs/>
                <w:sz w:val="20"/>
                <w:szCs w:val="20"/>
              </w:rPr>
            </w:pPr>
            <w:r w:rsidRPr="00734BC2">
              <w:rPr>
                <w:bCs/>
                <w:sz w:val="20"/>
                <w:szCs w:val="20"/>
              </w:rPr>
              <w:t>010 g</w:t>
            </w:r>
          </w:p>
        </w:tc>
        <w:tc>
          <w:tcPr>
            <w:tcW w:w="8534" w:type="dxa"/>
          </w:tcPr>
          <w:p w14:paraId="7B4EF30F" w14:textId="77777777" w:rsidR="0000437D" w:rsidRPr="005777DA" w:rsidRDefault="0000437D" w:rsidP="00F90E37">
            <w:pPr>
              <w:shd w:val="clear" w:color="auto" w:fill="F7F7F7"/>
              <w:rPr>
                <w:rFonts w:eastAsia="Times New Roman"/>
                <w:color w:val="333333"/>
                <w:sz w:val="20"/>
                <w:szCs w:val="20"/>
              </w:rPr>
            </w:pPr>
            <w:r w:rsidRPr="005777DA">
              <w:rPr>
                <w:rFonts w:eastAsia="Times New Roman"/>
                <w:color w:val="333333"/>
                <w:sz w:val="20"/>
                <w:szCs w:val="20"/>
              </w:rPr>
              <w:t>Support Somerset Art Works</w:t>
            </w:r>
          </w:p>
          <w:p w14:paraId="380D2FF8" w14:textId="47FC3A0E" w:rsidR="00A9658C" w:rsidRDefault="00790F03" w:rsidP="00F90E37">
            <w:pPr>
              <w:pStyle w:val="Default"/>
              <w:rPr>
                <w:rFonts w:ascii="Arial" w:hAnsi="Arial" w:cs="Arial"/>
                <w:sz w:val="20"/>
                <w:szCs w:val="20"/>
              </w:rPr>
            </w:pPr>
            <w:r>
              <w:rPr>
                <w:rFonts w:ascii="Arial" w:hAnsi="Arial" w:cs="Arial"/>
                <w:sz w:val="20"/>
                <w:szCs w:val="20"/>
              </w:rPr>
              <w:t xml:space="preserve">To make a </w:t>
            </w:r>
            <w:r w:rsidR="0000437D" w:rsidRPr="00734BC2">
              <w:rPr>
                <w:rFonts w:ascii="Arial" w:hAnsi="Arial" w:cs="Arial"/>
                <w:sz w:val="20"/>
                <w:szCs w:val="20"/>
              </w:rPr>
              <w:t>£30.00 donation</w:t>
            </w:r>
          </w:p>
          <w:p w14:paraId="423830A1" w14:textId="0892039E" w:rsidR="000A447C" w:rsidRDefault="00790F03" w:rsidP="00F90E37">
            <w:pPr>
              <w:pStyle w:val="Default"/>
              <w:rPr>
                <w:rFonts w:ascii="Arial" w:hAnsi="Arial" w:cs="Arial"/>
                <w:sz w:val="20"/>
                <w:szCs w:val="20"/>
              </w:rPr>
            </w:pPr>
            <w:r>
              <w:rPr>
                <w:rFonts w:ascii="Arial" w:hAnsi="Arial" w:cs="Arial"/>
                <w:sz w:val="20"/>
                <w:szCs w:val="20"/>
              </w:rPr>
              <w:t xml:space="preserve">Proposed: </w:t>
            </w:r>
            <w:r w:rsidR="000A447C">
              <w:rPr>
                <w:rFonts w:ascii="Arial" w:hAnsi="Arial" w:cs="Arial"/>
                <w:sz w:val="20"/>
                <w:szCs w:val="20"/>
              </w:rPr>
              <w:t>RW</w:t>
            </w:r>
          </w:p>
          <w:p w14:paraId="140FB9CB" w14:textId="6413B4DF" w:rsidR="000A447C" w:rsidRDefault="00A9658C" w:rsidP="00F90E37">
            <w:pPr>
              <w:pStyle w:val="Default"/>
              <w:rPr>
                <w:rFonts w:ascii="Arial" w:hAnsi="Arial" w:cs="Arial"/>
                <w:sz w:val="20"/>
                <w:szCs w:val="20"/>
              </w:rPr>
            </w:pPr>
            <w:r>
              <w:rPr>
                <w:rFonts w:ascii="Arial" w:hAnsi="Arial" w:cs="Arial"/>
                <w:sz w:val="20"/>
                <w:szCs w:val="20"/>
              </w:rPr>
              <w:t>Seconded: CS</w:t>
            </w:r>
          </w:p>
          <w:p w14:paraId="1ECF763F" w14:textId="2A780922" w:rsidR="00483F66" w:rsidRPr="00734BC2" w:rsidRDefault="00483F66" w:rsidP="00F90E37">
            <w:pPr>
              <w:pStyle w:val="Default"/>
              <w:rPr>
                <w:rFonts w:ascii="Arial" w:hAnsi="Arial" w:cs="Arial"/>
                <w:sz w:val="20"/>
                <w:szCs w:val="20"/>
              </w:rPr>
            </w:pPr>
            <w:r>
              <w:rPr>
                <w:rFonts w:ascii="Arial" w:hAnsi="Arial" w:cs="Arial"/>
                <w:sz w:val="20"/>
                <w:szCs w:val="20"/>
              </w:rPr>
              <w:t>Agreed</w:t>
            </w:r>
          </w:p>
        </w:tc>
        <w:tc>
          <w:tcPr>
            <w:tcW w:w="761" w:type="dxa"/>
          </w:tcPr>
          <w:p w14:paraId="17F802AA" w14:textId="77777777" w:rsidR="0000437D" w:rsidRPr="00734BC2" w:rsidRDefault="0000437D" w:rsidP="00F90E37">
            <w:pPr>
              <w:rPr>
                <w:b/>
                <w:sz w:val="20"/>
                <w:szCs w:val="20"/>
              </w:rPr>
            </w:pPr>
          </w:p>
        </w:tc>
      </w:tr>
      <w:tr w:rsidR="0000437D" w:rsidRPr="00734BC2" w14:paraId="09817CCE" w14:textId="77777777" w:rsidTr="003A48B5">
        <w:tc>
          <w:tcPr>
            <w:tcW w:w="900" w:type="dxa"/>
          </w:tcPr>
          <w:p w14:paraId="0EC9B876" w14:textId="77777777" w:rsidR="0000437D" w:rsidRPr="00734BC2" w:rsidRDefault="0000437D" w:rsidP="00F90E37">
            <w:pPr>
              <w:rPr>
                <w:bCs/>
                <w:sz w:val="20"/>
                <w:szCs w:val="20"/>
              </w:rPr>
            </w:pPr>
            <w:r>
              <w:rPr>
                <w:bCs/>
                <w:sz w:val="20"/>
                <w:szCs w:val="20"/>
              </w:rPr>
              <w:t>010 h</w:t>
            </w:r>
          </w:p>
        </w:tc>
        <w:tc>
          <w:tcPr>
            <w:tcW w:w="8534" w:type="dxa"/>
          </w:tcPr>
          <w:p w14:paraId="00B5D2F4" w14:textId="77777777" w:rsidR="0000437D" w:rsidRDefault="0000437D" w:rsidP="00F90E37">
            <w:pPr>
              <w:shd w:val="clear" w:color="auto" w:fill="F7F7F7"/>
              <w:rPr>
                <w:rFonts w:eastAsia="Times New Roman"/>
                <w:color w:val="333333"/>
                <w:sz w:val="20"/>
                <w:szCs w:val="20"/>
              </w:rPr>
            </w:pPr>
            <w:r>
              <w:rPr>
                <w:rFonts w:eastAsia="Times New Roman"/>
                <w:color w:val="333333"/>
                <w:sz w:val="20"/>
                <w:szCs w:val="20"/>
              </w:rPr>
              <w:t>BMX/Pump Track</w:t>
            </w:r>
          </w:p>
          <w:p w14:paraId="23436989" w14:textId="3751F8EF" w:rsidR="00673639" w:rsidRDefault="009952BE" w:rsidP="00F90E37">
            <w:pPr>
              <w:shd w:val="clear" w:color="auto" w:fill="F7F7F7"/>
              <w:rPr>
                <w:rFonts w:eastAsia="Times New Roman"/>
                <w:color w:val="333333"/>
                <w:sz w:val="20"/>
                <w:szCs w:val="20"/>
              </w:rPr>
            </w:pPr>
            <w:r>
              <w:rPr>
                <w:rFonts w:eastAsia="Times New Roman"/>
                <w:color w:val="333333"/>
                <w:sz w:val="20"/>
                <w:szCs w:val="20"/>
              </w:rPr>
              <w:t xml:space="preserve">The Parish Council are awaiting a proposal from a </w:t>
            </w:r>
            <w:r w:rsidR="00EC28DD">
              <w:rPr>
                <w:rFonts w:eastAsia="Times New Roman"/>
                <w:color w:val="333333"/>
                <w:sz w:val="20"/>
                <w:szCs w:val="20"/>
              </w:rPr>
              <w:t>resident</w:t>
            </w:r>
            <w:r w:rsidR="00D97391">
              <w:rPr>
                <w:rFonts w:eastAsia="Times New Roman"/>
                <w:color w:val="333333"/>
                <w:sz w:val="20"/>
                <w:szCs w:val="20"/>
              </w:rPr>
              <w:t>’s</w:t>
            </w:r>
            <w:r>
              <w:rPr>
                <w:rFonts w:eastAsia="Times New Roman"/>
                <w:color w:val="333333"/>
                <w:sz w:val="20"/>
                <w:szCs w:val="20"/>
              </w:rPr>
              <w:t xml:space="preserve"> group </w:t>
            </w:r>
            <w:r w:rsidR="008C01DC">
              <w:rPr>
                <w:rFonts w:eastAsia="Times New Roman"/>
                <w:color w:val="333333"/>
                <w:sz w:val="20"/>
                <w:szCs w:val="20"/>
              </w:rPr>
              <w:t xml:space="preserve">(to be convened) </w:t>
            </w:r>
            <w:r>
              <w:rPr>
                <w:rFonts w:eastAsia="Times New Roman"/>
                <w:color w:val="333333"/>
                <w:sz w:val="20"/>
                <w:szCs w:val="20"/>
              </w:rPr>
              <w:t>to renew the area.</w:t>
            </w:r>
            <w:r w:rsidR="008C01DC">
              <w:rPr>
                <w:rFonts w:eastAsia="Times New Roman"/>
                <w:color w:val="333333"/>
                <w:sz w:val="20"/>
                <w:szCs w:val="20"/>
              </w:rPr>
              <w:t xml:space="preserve"> If the group does not </w:t>
            </w:r>
            <w:proofErr w:type="spellStart"/>
            <w:r w:rsidR="008C01DC">
              <w:rPr>
                <w:rFonts w:eastAsia="Times New Roman"/>
                <w:color w:val="333333"/>
                <w:sz w:val="20"/>
                <w:szCs w:val="20"/>
              </w:rPr>
              <w:t>materiali</w:t>
            </w:r>
            <w:r w:rsidR="00D97391">
              <w:rPr>
                <w:rFonts w:eastAsia="Times New Roman"/>
                <w:color w:val="333333"/>
                <w:sz w:val="20"/>
                <w:szCs w:val="20"/>
              </w:rPr>
              <w:t>s</w:t>
            </w:r>
            <w:r w:rsidR="008C01DC">
              <w:rPr>
                <w:rFonts w:eastAsia="Times New Roman"/>
                <w:color w:val="333333"/>
                <w:sz w:val="20"/>
                <w:szCs w:val="20"/>
              </w:rPr>
              <w:t>e</w:t>
            </w:r>
            <w:proofErr w:type="spellEnd"/>
            <w:r w:rsidR="008C01DC">
              <w:rPr>
                <w:rFonts w:eastAsia="Times New Roman"/>
                <w:color w:val="333333"/>
                <w:sz w:val="20"/>
                <w:szCs w:val="20"/>
              </w:rPr>
              <w:t>, Cllrs will look at the sports club using the area for overflow parking.</w:t>
            </w:r>
          </w:p>
          <w:p w14:paraId="6BB6303A" w14:textId="59638214" w:rsidR="009952BE" w:rsidRPr="005777DA" w:rsidRDefault="00EC28DD" w:rsidP="00F90E37">
            <w:pPr>
              <w:shd w:val="clear" w:color="auto" w:fill="F7F7F7"/>
              <w:rPr>
                <w:rFonts w:eastAsia="Times New Roman"/>
                <w:color w:val="333333"/>
                <w:sz w:val="20"/>
                <w:szCs w:val="20"/>
              </w:rPr>
            </w:pPr>
            <w:r>
              <w:rPr>
                <w:rFonts w:eastAsia="Times New Roman"/>
                <w:color w:val="333333"/>
                <w:sz w:val="20"/>
                <w:szCs w:val="20"/>
              </w:rPr>
              <w:t>Discussions took place.</w:t>
            </w:r>
          </w:p>
        </w:tc>
        <w:tc>
          <w:tcPr>
            <w:tcW w:w="761" w:type="dxa"/>
          </w:tcPr>
          <w:p w14:paraId="47650519" w14:textId="77777777" w:rsidR="0000437D" w:rsidRPr="00734BC2" w:rsidRDefault="0000437D" w:rsidP="00F90E37">
            <w:pPr>
              <w:rPr>
                <w:b/>
                <w:sz w:val="20"/>
                <w:szCs w:val="20"/>
              </w:rPr>
            </w:pPr>
          </w:p>
        </w:tc>
      </w:tr>
      <w:tr w:rsidR="0000437D" w:rsidRPr="00734BC2" w14:paraId="3EF788FC" w14:textId="77777777" w:rsidTr="003A48B5">
        <w:tc>
          <w:tcPr>
            <w:tcW w:w="900" w:type="dxa"/>
          </w:tcPr>
          <w:p w14:paraId="479DB3D1" w14:textId="77777777" w:rsidR="0000437D" w:rsidRPr="00734BC2" w:rsidRDefault="0000437D" w:rsidP="00F90E37">
            <w:pPr>
              <w:rPr>
                <w:bCs/>
                <w:sz w:val="20"/>
                <w:szCs w:val="20"/>
              </w:rPr>
            </w:pPr>
            <w:r w:rsidRPr="00734BC2">
              <w:rPr>
                <w:bCs/>
                <w:sz w:val="20"/>
                <w:szCs w:val="20"/>
              </w:rPr>
              <w:t>011</w:t>
            </w:r>
          </w:p>
        </w:tc>
        <w:tc>
          <w:tcPr>
            <w:tcW w:w="8534" w:type="dxa"/>
          </w:tcPr>
          <w:p w14:paraId="08082F9F" w14:textId="77777777" w:rsidR="0000437D" w:rsidRPr="00734BC2" w:rsidRDefault="0000437D" w:rsidP="00F90E37">
            <w:pPr>
              <w:rPr>
                <w:bCs/>
                <w:sz w:val="20"/>
                <w:szCs w:val="20"/>
              </w:rPr>
            </w:pPr>
            <w:r w:rsidRPr="00734BC2">
              <w:rPr>
                <w:bCs/>
                <w:sz w:val="20"/>
                <w:szCs w:val="20"/>
              </w:rPr>
              <w:t>To note/forwarded</w:t>
            </w:r>
          </w:p>
          <w:p w14:paraId="3D17A04F" w14:textId="77777777" w:rsidR="0000437D" w:rsidRPr="00734BC2" w:rsidRDefault="0000437D" w:rsidP="00F90E37">
            <w:pPr>
              <w:rPr>
                <w:bCs/>
                <w:sz w:val="20"/>
                <w:szCs w:val="20"/>
              </w:rPr>
            </w:pPr>
            <w:r w:rsidRPr="00734BC2">
              <w:rPr>
                <w:bCs/>
                <w:sz w:val="20"/>
                <w:szCs w:val="20"/>
              </w:rPr>
              <w:t>Somerset Drug and Alcohol Service Newsletter</w:t>
            </w:r>
          </w:p>
          <w:p w14:paraId="4E6DBD5B" w14:textId="77777777" w:rsidR="0000437D" w:rsidRPr="00BF15CE" w:rsidRDefault="0000437D" w:rsidP="00F90E37">
            <w:pPr>
              <w:shd w:val="clear" w:color="auto" w:fill="FFFFFF"/>
              <w:rPr>
                <w:rFonts w:eastAsia="Times New Roman"/>
                <w:color w:val="000000"/>
                <w:sz w:val="20"/>
                <w:szCs w:val="20"/>
              </w:rPr>
            </w:pPr>
            <w:r w:rsidRPr="00BF15CE">
              <w:rPr>
                <w:rFonts w:eastAsia="Times New Roman"/>
                <w:color w:val="000000"/>
                <w:sz w:val="20"/>
                <w:szCs w:val="20"/>
              </w:rPr>
              <w:t>Somerset Parishes Conference</w:t>
            </w:r>
          </w:p>
          <w:p w14:paraId="630630E9" w14:textId="365A2802" w:rsidR="0000437D" w:rsidRPr="00734BC2" w:rsidRDefault="0000437D" w:rsidP="00F90E37">
            <w:pPr>
              <w:shd w:val="clear" w:color="auto" w:fill="FFFFFF"/>
              <w:rPr>
                <w:rFonts w:eastAsia="Times New Roman"/>
                <w:color w:val="000000"/>
                <w:sz w:val="20"/>
                <w:szCs w:val="20"/>
              </w:rPr>
            </w:pPr>
            <w:r w:rsidRPr="00BF15CE">
              <w:rPr>
                <w:rFonts w:eastAsia="Times New Roman"/>
                <w:color w:val="000000"/>
                <w:sz w:val="20"/>
                <w:szCs w:val="20"/>
              </w:rPr>
              <w:t xml:space="preserve">It’s a free event that your council can send up to two </w:t>
            </w:r>
            <w:proofErr w:type="spellStart"/>
            <w:r w:rsidRPr="00BF15CE">
              <w:rPr>
                <w:rFonts w:eastAsia="Times New Roman"/>
                <w:color w:val="000000"/>
                <w:sz w:val="20"/>
                <w:szCs w:val="20"/>
              </w:rPr>
              <w:t>councillors</w:t>
            </w:r>
            <w:proofErr w:type="spellEnd"/>
            <w:r w:rsidRPr="00BF15CE">
              <w:rPr>
                <w:rFonts w:eastAsia="Times New Roman"/>
                <w:color w:val="000000"/>
                <w:sz w:val="20"/>
                <w:szCs w:val="20"/>
              </w:rPr>
              <w:t xml:space="preserve"> </w:t>
            </w:r>
            <w:proofErr w:type="gramStart"/>
            <w:r w:rsidRPr="00BF15CE">
              <w:rPr>
                <w:rFonts w:eastAsia="Times New Roman"/>
                <w:color w:val="000000"/>
                <w:sz w:val="20"/>
                <w:szCs w:val="20"/>
              </w:rPr>
              <w:t>to</w:t>
            </w:r>
            <w:proofErr w:type="gramEnd"/>
            <w:r w:rsidRPr="00BF15CE">
              <w:rPr>
                <w:rFonts w:eastAsia="Times New Roman"/>
                <w:color w:val="000000"/>
                <w:sz w:val="20"/>
                <w:szCs w:val="20"/>
              </w:rPr>
              <w:t>, with a rather packed agenda.  Friday 3</w:t>
            </w:r>
            <w:r w:rsidR="009F6912">
              <w:rPr>
                <w:rFonts w:eastAsia="Times New Roman"/>
                <w:color w:val="000000"/>
                <w:sz w:val="20"/>
                <w:szCs w:val="20"/>
              </w:rPr>
              <w:t>rd</w:t>
            </w:r>
            <w:r w:rsidRPr="00BF15CE">
              <w:rPr>
                <w:rFonts w:eastAsia="Times New Roman"/>
                <w:color w:val="000000"/>
                <w:sz w:val="20"/>
                <w:szCs w:val="20"/>
              </w:rPr>
              <w:t xml:space="preserve"> October – bookings are made online.</w:t>
            </w:r>
          </w:p>
          <w:p w14:paraId="7F8F4736" w14:textId="77777777" w:rsidR="0000437D" w:rsidRPr="00734BC2" w:rsidRDefault="0000437D" w:rsidP="00F90E37">
            <w:pPr>
              <w:shd w:val="clear" w:color="auto" w:fill="FFFFFF"/>
              <w:rPr>
                <w:rFonts w:eastAsia="Times New Roman"/>
                <w:color w:val="000000"/>
                <w:sz w:val="20"/>
                <w:szCs w:val="20"/>
              </w:rPr>
            </w:pPr>
            <w:r w:rsidRPr="00734BC2">
              <w:rPr>
                <w:rFonts w:eastAsia="Times New Roman"/>
                <w:color w:val="000000"/>
                <w:sz w:val="20"/>
                <w:szCs w:val="20"/>
              </w:rPr>
              <w:t>Somerset Association of Local Councils training opportunities</w:t>
            </w:r>
          </w:p>
          <w:p w14:paraId="36ABEA63" w14:textId="77777777" w:rsidR="0000437D" w:rsidRPr="00734BC2" w:rsidRDefault="0000437D" w:rsidP="00F90E37">
            <w:pPr>
              <w:pStyle w:val="NormalWeb"/>
              <w:shd w:val="clear" w:color="auto" w:fill="FFFFFF"/>
              <w:spacing w:before="0" w:beforeAutospacing="0" w:after="0" w:afterAutospacing="0"/>
              <w:rPr>
                <w:rFonts w:ascii="Arial" w:hAnsi="Arial" w:cs="Arial"/>
                <w:sz w:val="20"/>
                <w:szCs w:val="20"/>
              </w:rPr>
            </w:pPr>
            <w:r w:rsidRPr="00734BC2">
              <w:rPr>
                <w:rStyle w:val="Strong"/>
                <w:rFonts w:ascii="Arial" w:hAnsi="Arial" w:cs="Arial"/>
                <w:color w:val="000000"/>
                <w:sz w:val="20"/>
                <w:szCs w:val="20"/>
              </w:rPr>
              <w:t>Temporary Road Closure: </w:t>
            </w:r>
            <w:r w:rsidRPr="00734BC2">
              <w:rPr>
                <w:rStyle w:val="highlight-yellow"/>
                <w:rFonts w:ascii="Arial" w:hAnsi="Arial" w:cs="Arial"/>
                <w:color w:val="000000"/>
                <w:sz w:val="20"/>
                <w:szCs w:val="20"/>
              </w:rPr>
              <w:t xml:space="preserve">Station Road To Turnpike Cottage, Castle Cary and </w:t>
            </w:r>
            <w:proofErr w:type="spellStart"/>
            <w:r w:rsidRPr="00734BC2">
              <w:rPr>
                <w:rStyle w:val="highlight-yellow"/>
                <w:rFonts w:ascii="Arial" w:hAnsi="Arial" w:cs="Arial"/>
                <w:color w:val="000000"/>
                <w:sz w:val="20"/>
                <w:szCs w:val="20"/>
              </w:rPr>
              <w:t>Ansford</w:t>
            </w:r>
            <w:proofErr w:type="spellEnd"/>
            <w:r w:rsidRPr="00734BC2">
              <w:rPr>
                <w:rStyle w:val="highlight-yellow"/>
                <w:rFonts w:ascii="Arial" w:hAnsi="Arial" w:cs="Arial"/>
                <w:color w:val="000000"/>
                <w:sz w:val="20"/>
                <w:szCs w:val="20"/>
              </w:rPr>
              <w:t>. 03rd October 2025</w:t>
            </w:r>
            <w:r w:rsidRPr="00734BC2">
              <w:rPr>
                <w:rFonts w:ascii="Arial" w:hAnsi="Arial" w:cs="Arial"/>
                <w:color w:val="000000"/>
                <w:sz w:val="20"/>
                <w:szCs w:val="20"/>
              </w:rPr>
              <w:t> and is expected to last until </w:t>
            </w:r>
            <w:r w:rsidRPr="00734BC2">
              <w:rPr>
                <w:rStyle w:val="highlight-yellow"/>
                <w:rFonts w:ascii="Arial" w:hAnsi="Arial" w:cs="Arial"/>
                <w:color w:val="000000"/>
                <w:sz w:val="20"/>
                <w:szCs w:val="20"/>
              </w:rPr>
              <w:t>07th October 2025</w:t>
            </w:r>
          </w:p>
          <w:p w14:paraId="7C4BB6E5" w14:textId="77777777" w:rsidR="0000437D" w:rsidRPr="00734BC2" w:rsidRDefault="0000437D" w:rsidP="00F90E37">
            <w:pPr>
              <w:pStyle w:val="Heading1"/>
              <w:shd w:val="clear" w:color="auto" w:fill="FFFFFF"/>
              <w:spacing w:before="0"/>
              <w:rPr>
                <w:rFonts w:ascii="Arial" w:eastAsia="Times New Roman" w:hAnsi="Arial" w:cs="Arial"/>
                <w:color w:val="1F2D3D"/>
                <w:kern w:val="36"/>
                <w:sz w:val="20"/>
                <w:szCs w:val="20"/>
                <w:lang w:val="en-US"/>
              </w:rPr>
            </w:pPr>
            <w:r w:rsidRPr="00734BC2">
              <w:rPr>
                <w:rFonts w:ascii="Arial" w:hAnsi="Arial" w:cs="Arial"/>
                <w:color w:val="000000"/>
                <w:sz w:val="20"/>
                <w:szCs w:val="20"/>
              </w:rPr>
              <w:t xml:space="preserve">Somerset Bus Partnership - </w:t>
            </w:r>
            <w:r w:rsidRPr="00734BC2">
              <w:rPr>
                <w:rFonts w:ascii="Arial" w:eastAsia="Times New Roman" w:hAnsi="Arial" w:cs="Arial"/>
                <w:color w:val="1F2D3D"/>
                <w:kern w:val="36"/>
                <w:sz w:val="20"/>
                <w:szCs w:val="20"/>
                <w:lang w:val="en-US"/>
              </w:rPr>
              <w:t>Buses Must Be the Priority in Somerset’s Transport Plan</w:t>
            </w:r>
          </w:p>
          <w:p w14:paraId="7FB474B6" w14:textId="77777777" w:rsidR="0000437D" w:rsidRPr="00734BC2" w:rsidRDefault="0000437D" w:rsidP="00F90E3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734BC2">
              <w:rPr>
                <w:rFonts w:ascii="Arial" w:hAnsi="Arial" w:cs="Arial"/>
                <w:color w:val="000000"/>
                <w:sz w:val="20"/>
                <w:szCs w:val="20"/>
              </w:rPr>
              <w:t xml:space="preserve">Somerset Council - </w:t>
            </w:r>
            <w:r w:rsidRPr="00734BC2">
              <w:rPr>
                <w:rFonts w:ascii="Arial" w:hAnsi="Arial" w:cs="Arial"/>
                <w:color w:val="000000"/>
                <w:sz w:val="20"/>
                <w:szCs w:val="20"/>
                <w:shd w:val="clear" w:color="auto" w:fill="FFFFFF"/>
              </w:rPr>
              <w:t>Parish Briefing Sheet </w:t>
            </w:r>
          </w:p>
          <w:p w14:paraId="48EE5E55" w14:textId="77777777" w:rsidR="0000437D" w:rsidRPr="00734BC2" w:rsidRDefault="0000437D" w:rsidP="00F90E3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734BC2">
              <w:rPr>
                <w:rFonts w:ascii="Arial" w:hAnsi="Arial" w:cs="Arial"/>
                <w:color w:val="000000"/>
                <w:sz w:val="20"/>
                <w:szCs w:val="20"/>
                <w:shd w:val="clear" w:color="auto" w:fill="FFFFFF"/>
              </w:rPr>
              <w:t>Flood Wessex lunchtime session</w:t>
            </w:r>
          </w:p>
          <w:p w14:paraId="7BA5B23A" w14:textId="77777777" w:rsidR="0000437D" w:rsidRPr="00734BC2" w:rsidRDefault="0000437D" w:rsidP="00F90E37">
            <w:pPr>
              <w:pStyle w:val="NormalWeb"/>
              <w:shd w:val="clear" w:color="auto" w:fill="FFFFFF"/>
              <w:spacing w:before="0" w:beforeAutospacing="0" w:after="0" w:afterAutospacing="0"/>
              <w:rPr>
                <w:rFonts w:ascii="Arial" w:hAnsi="Arial" w:cs="Arial"/>
                <w:color w:val="000000"/>
                <w:sz w:val="20"/>
                <w:szCs w:val="20"/>
              </w:rPr>
            </w:pPr>
            <w:r w:rsidRPr="00734BC2">
              <w:rPr>
                <w:rFonts w:ascii="Arial" w:hAnsi="Arial" w:cs="Arial"/>
                <w:color w:val="000000"/>
                <w:sz w:val="20"/>
                <w:szCs w:val="20"/>
              </w:rPr>
              <w:t xml:space="preserve">Somerset Council - </w:t>
            </w:r>
            <w:r w:rsidRPr="00734BC2">
              <w:rPr>
                <w:rFonts w:ascii="Arial" w:hAnsi="Arial" w:cs="Arial"/>
                <w:color w:val="000000"/>
                <w:sz w:val="20"/>
                <w:szCs w:val="20"/>
                <w:shd w:val="clear" w:color="auto" w:fill="FFFFFF"/>
              </w:rPr>
              <w:t>Somerset Festival of Remembrance 2025</w:t>
            </w:r>
          </w:p>
          <w:p w14:paraId="1EB342A0" w14:textId="77777777" w:rsidR="0000437D" w:rsidRPr="00734BC2" w:rsidRDefault="0000437D" w:rsidP="00F90E37">
            <w:pPr>
              <w:shd w:val="clear" w:color="auto" w:fill="FFFFFF"/>
              <w:rPr>
                <w:color w:val="000000"/>
                <w:sz w:val="20"/>
                <w:szCs w:val="20"/>
              </w:rPr>
            </w:pPr>
            <w:r w:rsidRPr="00734BC2">
              <w:rPr>
                <w:color w:val="000000"/>
                <w:sz w:val="20"/>
                <w:szCs w:val="20"/>
              </w:rPr>
              <w:t>Somerset Council</w:t>
            </w:r>
            <w:r w:rsidRPr="00734BC2">
              <w:rPr>
                <w:b/>
                <w:bCs/>
                <w:color w:val="000000"/>
                <w:sz w:val="20"/>
                <w:szCs w:val="20"/>
              </w:rPr>
              <w:t xml:space="preserve"> - </w:t>
            </w:r>
            <w:r w:rsidRPr="00734BC2">
              <w:rPr>
                <w:rStyle w:val="normaltextrun"/>
                <w:color w:val="000000"/>
                <w:sz w:val="20"/>
                <w:szCs w:val="20"/>
                <w:shd w:val="clear" w:color="auto" w:fill="FFFFFF"/>
              </w:rPr>
              <w:t>The consultation is now live on Sunday parking charges</w:t>
            </w:r>
          </w:p>
          <w:p w14:paraId="5E0FA8CC" w14:textId="77777777" w:rsidR="0000437D" w:rsidRPr="00734BC2" w:rsidRDefault="0000437D" w:rsidP="00F90E37">
            <w:pPr>
              <w:shd w:val="clear" w:color="auto" w:fill="FFFFFF"/>
              <w:rPr>
                <w:color w:val="000000"/>
                <w:sz w:val="20"/>
                <w:szCs w:val="20"/>
              </w:rPr>
            </w:pPr>
            <w:r w:rsidRPr="00734BC2">
              <w:rPr>
                <w:rStyle w:val="normaltextrun"/>
                <w:color w:val="000000"/>
                <w:sz w:val="20"/>
                <w:szCs w:val="20"/>
                <w:shd w:val="clear" w:color="auto" w:fill="FFFFFF"/>
              </w:rPr>
              <w:t>An update regarding flags on the Highways and how to report them if they are causing concern</w:t>
            </w:r>
          </w:p>
          <w:p w14:paraId="19CB8E8D" w14:textId="77777777" w:rsidR="0000437D" w:rsidRPr="00734BC2" w:rsidRDefault="0000437D" w:rsidP="00F90E37">
            <w:pPr>
              <w:pStyle w:val="NormalWeb"/>
              <w:shd w:val="clear" w:color="auto" w:fill="FFFFFF"/>
              <w:spacing w:before="0" w:beforeAutospacing="0" w:after="0" w:afterAutospacing="0"/>
              <w:rPr>
                <w:rFonts w:ascii="Arial" w:hAnsi="Arial" w:cs="Arial"/>
                <w:color w:val="000000"/>
                <w:sz w:val="20"/>
                <w:szCs w:val="20"/>
              </w:rPr>
            </w:pPr>
            <w:r w:rsidRPr="00734BC2">
              <w:rPr>
                <w:rFonts w:ascii="Arial" w:hAnsi="Arial" w:cs="Arial"/>
                <w:color w:val="333333"/>
                <w:sz w:val="20"/>
                <w:szCs w:val="20"/>
                <w:shd w:val="clear" w:color="auto" w:fill="F7F7F7"/>
              </w:rPr>
              <w:t>Somerset Prepared Sept/Oct 2025 Newsletter</w:t>
            </w:r>
            <w:r w:rsidRPr="00734BC2">
              <w:rPr>
                <w:rFonts w:ascii="Arial" w:hAnsi="Arial" w:cs="Arial"/>
                <w:b/>
                <w:bCs/>
                <w:color w:val="000000"/>
                <w:sz w:val="20"/>
                <w:szCs w:val="20"/>
              </w:rPr>
              <w:br/>
            </w:r>
            <w:r w:rsidRPr="00734BC2">
              <w:rPr>
                <w:rFonts w:ascii="Arial" w:hAnsi="Arial" w:cs="Arial"/>
                <w:color w:val="333333"/>
                <w:sz w:val="20"/>
                <w:szCs w:val="20"/>
                <w:shd w:val="clear" w:color="auto" w:fill="F7F7F7"/>
              </w:rPr>
              <w:t>Wessex Water Community Drop in- Shepton Mallet</w:t>
            </w:r>
          </w:p>
          <w:p w14:paraId="3128750A" w14:textId="77777777" w:rsidR="0000437D" w:rsidRDefault="0000437D" w:rsidP="00F90E37">
            <w:pPr>
              <w:shd w:val="clear" w:color="auto" w:fill="FFFFFF"/>
              <w:rPr>
                <w:color w:val="333333"/>
                <w:sz w:val="20"/>
                <w:szCs w:val="20"/>
              </w:rPr>
            </w:pPr>
            <w:r w:rsidRPr="00734BC2">
              <w:rPr>
                <w:rFonts w:eastAsia="Times New Roman"/>
                <w:color w:val="000000"/>
                <w:sz w:val="20"/>
                <w:szCs w:val="20"/>
              </w:rPr>
              <w:t xml:space="preserve">Avon &amp; Somerset Police - </w:t>
            </w:r>
            <w:r w:rsidRPr="00734BC2">
              <w:rPr>
                <w:color w:val="333333"/>
                <w:sz w:val="20"/>
                <w:szCs w:val="20"/>
              </w:rPr>
              <w:t>FW: Events and Security Update - January 2025 (Note to Local Authorities)</w:t>
            </w:r>
          </w:p>
          <w:p w14:paraId="781ED4D9" w14:textId="77777777" w:rsidR="0000437D" w:rsidRPr="003112D0" w:rsidRDefault="0000437D" w:rsidP="00F90E37">
            <w:pPr>
              <w:shd w:val="clear" w:color="auto" w:fill="F7F7F7"/>
              <w:rPr>
                <w:color w:val="333333"/>
                <w:sz w:val="20"/>
                <w:szCs w:val="20"/>
              </w:rPr>
            </w:pPr>
            <w:r>
              <w:rPr>
                <w:color w:val="333333"/>
                <w:sz w:val="20"/>
                <w:szCs w:val="20"/>
              </w:rPr>
              <w:t xml:space="preserve">Local Council Meeting: </w:t>
            </w:r>
            <w:r w:rsidRPr="003112D0">
              <w:rPr>
                <w:color w:val="333333"/>
                <w:sz w:val="20"/>
                <w:szCs w:val="20"/>
              </w:rPr>
              <w:t xml:space="preserve">Reminder: </w:t>
            </w:r>
            <w:proofErr w:type="spellStart"/>
            <w:r w:rsidRPr="003112D0">
              <w:rPr>
                <w:color w:val="333333"/>
                <w:sz w:val="20"/>
                <w:szCs w:val="20"/>
              </w:rPr>
              <w:t>Neighbourhood</w:t>
            </w:r>
            <w:proofErr w:type="spellEnd"/>
            <w:r w:rsidRPr="003112D0">
              <w:rPr>
                <w:color w:val="333333"/>
                <w:sz w:val="20"/>
                <w:szCs w:val="20"/>
              </w:rPr>
              <w:t xml:space="preserve"> Meeting - Thursday, 2 October 2025 </w:t>
            </w:r>
            <w:r>
              <w:rPr>
                <w:color w:val="333333"/>
                <w:sz w:val="20"/>
                <w:szCs w:val="20"/>
              </w:rPr>
              <w:t>–</w:t>
            </w:r>
            <w:r w:rsidRPr="003112D0">
              <w:rPr>
                <w:color w:val="333333"/>
                <w:sz w:val="20"/>
                <w:szCs w:val="20"/>
              </w:rPr>
              <w:t xml:space="preserve"> Shepton</w:t>
            </w:r>
            <w:r>
              <w:rPr>
                <w:color w:val="333333"/>
                <w:sz w:val="20"/>
                <w:szCs w:val="20"/>
              </w:rPr>
              <w:t xml:space="preserve"> </w:t>
            </w:r>
            <w:r w:rsidRPr="003112D0">
              <w:rPr>
                <w:color w:val="333333"/>
                <w:sz w:val="20"/>
                <w:szCs w:val="20"/>
              </w:rPr>
              <w:t>Mallet</w:t>
            </w:r>
          </w:p>
          <w:p w14:paraId="51D88F54" w14:textId="77777777" w:rsidR="0000437D" w:rsidRPr="001E00A4" w:rsidRDefault="0000437D" w:rsidP="00F90E37">
            <w:pPr>
              <w:shd w:val="clear" w:color="auto" w:fill="F7F7F7"/>
              <w:rPr>
                <w:rFonts w:eastAsia="Times New Roman"/>
                <w:color w:val="333333"/>
                <w:sz w:val="20"/>
                <w:szCs w:val="20"/>
              </w:rPr>
            </w:pPr>
            <w:r w:rsidRPr="001E00A4">
              <w:rPr>
                <w:rFonts w:eastAsia="Times New Roman"/>
                <w:color w:val="333333"/>
                <w:sz w:val="20"/>
                <w:szCs w:val="20"/>
              </w:rPr>
              <w:t>Update on Motion to Support Parish Councils on Planning</w:t>
            </w:r>
          </w:p>
          <w:p w14:paraId="7BFF6526" w14:textId="77777777" w:rsidR="0000437D" w:rsidRDefault="0000437D" w:rsidP="00F90E37">
            <w:pPr>
              <w:shd w:val="clear" w:color="auto" w:fill="FFFFFF"/>
              <w:rPr>
                <w:rFonts w:ascii="Tahoma" w:hAnsi="Tahoma" w:cs="Tahoma"/>
                <w:color w:val="333333"/>
                <w:sz w:val="26"/>
                <w:szCs w:val="26"/>
                <w:shd w:val="clear" w:color="auto" w:fill="F7F7F7"/>
              </w:rPr>
            </w:pPr>
            <w:r>
              <w:rPr>
                <w:rFonts w:eastAsia="Times New Roman"/>
                <w:color w:val="000000"/>
                <w:sz w:val="20"/>
                <w:szCs w:val="20"/>
              </w:rPr>
              <w:t xml:space="preserve">Flood Wessex - </w:t>
            </w:r>
            <w:r w:rsidRPr="00E616DB">
              <w:rPr>
                <w:color w:val="333333"/>
                <w:sz w:val="20"/>
                <w:szCs w:val="20"/>
                <w:shd w:val="clear" w:color="auto" w:fill="F7F7F7"/>
              </w:rPr>
              <w:t>Flood Drop in Events and Flood Warden Workshops</w:t>
            </w:r>
            <w:r>
              <w:rPr>
                <w:rFonts w:ascii="Tahoma" w:hAnsi="Tahoma" w:cs="Tahoma"/>
                <w:color w:val="333333"/>
                <w:sz w:val="26"/>
                <w:szCs w:val="26"/>
                <w:shd w:val="clear" w:color="auto" w:fill="F7F7F7"/>
              </w:rPr>
              <w:t> </w:t>
            </w:r>
          </w:p>
          <w:p w14:paraId="0FD868A1" w14:textId="77777777" w:rsidR="0000437D" w:rsidRPr="006D5031" w:rsidRDefault="0000437D" w:rsidP="00F90E37">
            <w:pPr>
              <w:shd w:val="clear" w:color="auto" w:fill="F5F5F5"/>
              <w:outlineLvl w:val="1"/>
              <w:rPr>
                <w:rFonts w:eastAsia="Times New Roman"/>
                <w:color w:val="011E41"/>
                <w:sz w:val="20"/>
                <w:szCs w:val="20"/>
              </w:rPr>
            </w:pPr>
            <w:r w:rsidRPr="006D5031">
              <w:rPr>
                <w:rFonts w:eastAsia="Times New Roman"/>
                <w:color w:val="011E41"/>
                <w:sz w:val="20"/>
                <w:szCs w:val="20"/>
              </w:rPr>
              <w:t>Plan-it Somerset - Planning policy news</w:t>
            </w:r>
          </w:p>
        </w:tc>
        <w:tc>
          <w:tcPr>
            <w:tcW w:w="761" w:type="dxa"/>
          </w:tcPr>
          <w:p w14:paraId="7C32ABD8" w14:textId="77777777" w:rsidR="0000437D" w:rsidRPr="00734BC2" w:rsidRDefault="0000437D" w:rsidP="00F90E37">
            <w:pPr>
              <w:rPr>
                <w:b/>
                <w:sz w:val="20"/>
                <w:szCs w:val="20"/>
              </w:rPr>
            </w:pPr>
          </w:p>
        </w:tc>
      </w:tr>
      <w:tr w:rsidR="0000437D" w:rsidRPr="00734BC2" w14:paraId="36E9C53F" w14:textId="77777777" w:rsidTr="003A48B5">
        <w:tc>
          <w:tcPr>
            <w:tcW w:w="900" w:type="dxa"/>
          </w:tcPr>
          <w:p w14:paraId="394F0DC7" w14:textId="77777777" w:rsidR="0000437D" w:rsidRPr="00734BC2" w:rsidRDefault="0000437D" w:rsidP="00F90E37">
            <w:pPr>
              <w:rPr>
                <w:bCs/>
                <w:sz w:val="20"/>
                <w:szCs w:val="20"/>
              </w:rPr>
            </w:pPr>
            <w:r w:rsidRPr="00734BC2">
              <w:rPr>
                <w:bCs/>
                <w:sz w:val="20"/>
                <w:szCs w:val="20"/>
              </w:rPr>
              <w:t>012</w:t>
            </w:r>
          </w:p>
        </w:tc>
        <w:tc>
          <w:tcPr>
            <w:tcW w:w="8534" w:type="dxa"/>
          </w:tcPr>
          <w:p w14:paraId="4925FCA9" w14:textId="77777777" w:rsidR="0000437D" w:rsidRDefault="0000437D" w:rsidP="00F90E37">
            <w:pPr>
              <w:rPr>
                <w:bCs/>
                <w:sz w:val="20"/>
                <w:szCs w:val="20"/>
              </w:rPr>
            </w:pPr>
            <w:r w:rsidRPr="00734BC2">
              <w:rPr>
                <w:bCs/>
                <w:sz w:val="20"/>
                <w:szCs w:val="20"/>
              </w:rPr>
              <w:t>Agenda items for next meeting</w:t>
            </w:r>
          </w:p>
          <w:p w14:paraId="2DE97359" w14:textId="6F59FE2F" w:rsidR="00262382" w:rsidRDefault="00C64E2B" w:rsidP="00F90E37">
            <w:pPr>
              <w:rPr>
                <w:bCs/>
                <w:sz w:val="20"/>
                <w:szCs w:val="20"/>
              </w:rPr>
            </w:pPr>
            <w:r>
              <w:rPr>
                <w:bCs/>
                <w:sz w:val="20"/>
                <w:szCs w:val="20"/>
              </w:rPr>
              <w:t>Cemetery Headstones</w:t>
            </w:r>
            <w:r w:rsidR="00262382">
              <w:rPr>
                <w:bCs/>
                <w:sz w:val="20"/>
                <w:szCs w:val="20"/>
              </w:rPr>
              <w:t xml:space="preserve"> topple test</w:t>
            </w:r>
            <w:r w:rsidR="00F723A7">
              <w:rPr>
                <w:bCs/>
                <w:sz w:val="20"/>
                <w:szCs w:val="20"/>
              </w:rPr>
              <w:t xml:space="preserve"> – laying down of loose headstones.</w:t>
            </w:r>
          </w:p>
          <w:p w14:paraId="6FFADC0B" w14:textId="77777777" w:rsidR="00451BEB" w:rsidRPr="00734BC2" w:rsidRDefault="00451BEB" w:rsidP="00451BEB">
            <w:pPr>
              <w:rPr>
                <w:bCs/>
                <w:sz w:val="20"/>
                <w:szCs w:val="20"/>
              </w:rPr>
            </w:pPr>
            <w:r>
              <w:rPr>
                <w:bCs/>
                <w:sz w:val="20"/>
                <w:szCs w:val="20"/>
              </w:rPr>
              <w:t>Parking on double yellow lines outside of the Bakers’ premises.</w:t>
            </w:r>
          </w:p>
          <w:p w14:paraId="266B7616" w14:textId="77777777" w:rsidR="00451BEB" w:rsidRDefault="009801F5" w:rsidP="00F90E37">
            <w:pPr>
              <w:rPr>
                <w:bCs/>
                <w:sz w:val="20"/>
                <w:szCs w:val="20"/>
              </w:rPr>
            </w:pPr>
            <w:r>
              <w:rPr>
                <w:bCs/>
                <w:sz w:val="20"/>
                <w:szCs w:val="20"/>
              </w:rPr>
              <w:t>Village Cross feedback</w:t>
            </w:r>
          </w:p>
          <w:p w14:paraId="164C156A" w14:textId="2E5C19AA" w:rsidR="00AF5D06" w:rsidRDefault="00AF5D06" w:rsidP="00F90E37">
            <w:pPr>
              <w:rPr>
                <w:bCs/>
                <w:sz w:val="20"/>
                <w:szCs w:val="20"/>
              </w:rPr>
            </w:pPr>
            <w:r>
              <w:rPr>
                <w:bCs/>
                <w:sz w:val="20"/>
                <w:szCs w:val="20"/>
              </w:rPr>
              <w:t>Gully checking</w:t>
            </w:r>
            <w:r w:rsidR="00CF2307">
              <w:rPr>
                <w:bCs/>
                <w:sz w:val="20"/>
                <w:szCs w:val="20"/>
              </w:rPr>
              <w:t xml:space="preserve"> for December meeting</w:t>
            </w:r>
          </w:p>
          <w:p w14:paraId="5EF4AACE" w14:textId="2538ECC2" w:rsidR="009E6C55" w:rsidRDefault="009E6C55" w:rsidP="00F90E37">
            <w:pPr>
              <w:rPr>
                <w:bCs/>
                <w:sz w:val="20"/>
                <w:szCs w:val="20"/>
              </w:rPr>
            </w:pPr>
            <w:r>
              <w:rPr>
                <w:bCs/>
                <w:sz w:val="20"/>
                <w:szCs w:val="20"/>
              </w:rPr>
              <w:t xml:space="preserve">BMX </w:t>
            </w:r>
            <w:r w:rsidR="008C467B">
              <w:rPr>
                <w:bCs/>
                <w:sz w:val="20"/>
                <w:szCs w:val="20"/>
              </w:rPr>
              <w:t>track</w:t>
            </w:r>
          </w:p>
          <w:p w14:paraId="0C7A07DF" w14:textId="6806B7F5" w:rsidR="007150B6" w:rsidRDefault="007150B6" w:rsidP="00F90E37">
            <w:pPr>
              <w:rPr>
                <w:bCs/>
                <w:sz w:val="20"/>
                <w:szCs w:val="20"/>
              </w:rPr>
            </w:pPr>
            <w:r>
              <w:rPr>
                <w:bCs/>
                <w:sz w:val="20"/>
                <w:szCs w:val="20"/>
              </w:rPr>
              <w:t>Millenium Gardens</w:t>
            </w:r>
            <w:r w:rsidR="0004380F">
              <w:rPr>
                <w:bCs/>
                <w:sz w:val="20"/>
                <w:szCs w:val="20"/>
              </w:rPr>
              <w:t xml:space="preserve"> – </w:t>
            </w:r>
            <w:r w:rsidR="003A48B5">
              <w:rPr>
                <w:bCs/>
                <w:sz w:val="20"/>
                <w:szCs w:val="20"/>
              </w:rPr>
              <w:t xml:space="preserve">Clerk agreed to source the </w:t>
            </w:r>
            <w:r w:rsidR="0004380F">
              <w:rPr>
                <w:bCs/>
                <w:sz w:val="20"/>
                <w:szCs w:val="20"/>
              </w:rPr>
              <w:t>deeds.</w:t>
            </w:r>
          </w:p>
          <w:p w14:paraId="7FEA5843" w14:textId="77777777" w:rsidR="00F96663" w:rsidRDefault="00F96663" w:rsidP="00F90E37">
            <w:pPr>
              <w:rPr>
                <w:bCs/>
                <w:sz w:val="20"/>
                <w:szCs w:val="20"/>
              </w:rPr>
            </w:pPr>
            <w:r>
              <w:rPr>
                <w:bCs/>
                <w:sz w:val="20"/>
                <w:szCs w:val="20"/>
              </w:rPr>
              <w:t>Youth Club lease</w:t>
            </w:r>
          </w:p>
          <w:p w14:paraId="28D06A27" w14:textId="5C187724" w:rsidR="008C01DC" w:rsidRPr="00734BC2" w:rsidRDefault="008C01DC" w:rsidP="00F90E37">
            <w:pPr>
              <w:rPr>
                <w:bCs/>
                <w:sz w:val="20"/>
                <w:szCs w:val="20"/>
              </w:rPr>
            </w:pPr>
            <w:r>
              <w:rPr>
                <w:bCs/>
                <w:sz w:val="20"/>
                <w:szCs w:val="20"/>
              </w:rPr>
              <w:lastRenderedPageBreak/>
              <w:t>BMX/pump track</w:t>
            </w:r>
          </w:p>
        </w:tc>
        <w:tc>
          <w:tcPr>
            <w:tcW w:w="761" w:type="dxa"/>
          </w:tcPr>
          <w:p w14:paraId="0450BF3D" w14:textId="77777777" w:rsidR="0000437D" w:rsidRDefault="0000437D" w:rsidP="00F90E37">
            <w:pPr>
              <w:rPr>
                <w:b/>
                <w:sz w:val="20"/>
                <w:szCs w:val="20"/>
              </w:rPr>
            </w:pPr>
          </w:p>
          <w:p w14:paraId="301CBFC3" w14:textId="77777777" w:rsidR="003A48B5" w:rsidRDefault="003A48B5" w:rsidP="00F90E37">
            <w:pPr>
              <w:rPr>
                <w:b/>
                <w:sz w:val="20"/>
                <w:szCs w:val="20"/>
              </w:rPr>
            </w:pPr>
          </w:p>
          <w:p w14:paraId="34E7B177" w14:textId="77777777" w:rsidR="003A48B5" w:rsidRDefault="003A48B5" w:rsidP="00F90E37">
            <w:pPr>
              <w:rPr>
                <w:b/>
                <w:sz w:val="20"/>
                <w:szCs w:val="20"/>
              </w:rPr>
            </w:pPr>
          </w:p>
          <w:p w14:paraId="2ADCE3AB" w14:textId="77777777" w:rsidR="003A48B5" w:rsidRDefault="003A48B5" w:rsidP="00F90E37">
            <w:pPr>
              <w:rPr>
                <w:b/>
                <w:sz w:val="20"/>
                <w:szCs w:val="20"/>
              </w:rPr>
            </w:pPr>
          </w:p>
          <w:p w14:paraId="43AB9B9F" w14:textId="77777777" w:rsidR="003A48B5" w:rsidRDefault="003A48B5" w:rsidP="00F90E37">
            <w:pPr>
              <w:rPr>
                <w:b/>
                <w:sz w:val="20"/>
                <w:szCs w:val="20"/>
              </w:rPr>
            </w:pPr>
          </w:p>
          <w:p w14:paraId="5FC3C376" w14:textId="77777777" w:rsidR="003A48B5" w:rsidRDefault="003A48B5" w:rsidP="00F90E37">
            <w:pPr>
              <w:rPr>
                <w:b/>
                <w:sz w:val="20"/>
                <w:szCs w:val="20"/>
              </w:rPr>
            </w:pPr>
          </w:p>
          <w:p w14:paraId="5E85325B" w14:textId="36C63EA1" w:rsidR="003A48B5" w:rsidRPr="00734BC2" w:rsidRDefault="003A48B5" w:rsidP="00F90E37">
            <w:pPr>
              <w:rPr>
                <w:b/>
                <w:sz w:val="20"/>
                <w:szCs w:val="20"/>
              </w:rPr>
            </w:pPr>
            <w:r>
              <w:rPr>
                <w:b/>
                <w:sz w:val="20"/>
                <w:szCs w:val="20"/>
              </w:rPr>
              <w:t>LC</w:t>
            </w:r>
          </w:p>
        </w:tc>
      </w:tr>
      <w:tr w:rsidR="0000437D" w:rsidRPr="00734BC2" w14:paraId="5370D2FD" w14:textId="77777777" w:rsidTr="003A48B5">
        <w:tc>
          <w:tcPr>
            <w:tcW w:w="900" w:type="dxa"/>
          </w:tcPr>
          <w:p w14:paraId="4140C2DA" w14:textId="77777777" w:rsidR="0000437D" w:rsidRPr="00734BC2" w:rsidRDefault="0000437D" w:rsidP="00F90E37">
            <w:pPr>
              <w:rPr>
                <w:bCs/>
                <w:sz w:val="20"/>
                <w:szCs w:val="20"/>
              </w:rPr>
            </w:pPr>
            <w:r w:rsidRPr="00734BC2">
              <w:rPr>
                <w:bCs/>
                <w:sz w:val="20"/>
                <w:szCs w:val="20"/>
              </w:rPr>
              <w:t>013</w:t>
            </w:r>
          </w:p>
        </w:tc>
        <w:tc>
          <w:tcPr>
            <w:tcW w:w="8534" w:type="dxa"/>
          </w:tcPr>
          <w:p w14:paraId="6C7FEB2D" w14:textId="6635114B" w:rsidR="0000437D" w:rsidRPr="00734BC2" w:rsidRDefault="0000437D" w:rsidP="00F90E37">
            <w:pPr>
              <w:rPr>
                <w:bCs/>
                <w:sz w:val="20"/>
                <w:szCs w:val="20"/>
              </w:rPr>
            </w:pPr>
            <w:r w:rsidRPr="00734BC2">
              <w:rPr>
                <w:bCs/>
                <w:sz w:val="20"/>
                <w:szCs w:val="20"/>
              </w:rPr>
              <w:t>Date &amp; time of next meeting,</w:t>
            </w:r>
            <w:r>
              <w:rPr>
                <w:bCs/>
                <w:sz w:val="20"/>
                <w:szCs w:val="20"/>
              </w:rPr>
              <w:t xml:space="preserve"> 04 11 25, </w:t>
            </w:r>
            <w:proofErr w:type="spellStart"/>
            <w:r w:rsidRPr="00734BC2">
              <w:rPr>
                <w:bCs/>
                <w:sz w:val="20"/>
                <w:szCs w:val="20"/>
              </w:rPr>
              <w:t>Evercreech</w:t>
            </w:r>
            <w:proofErr w:type="spellEnd"/>
            <w:r w:rsidRPr="00734BC2">
              <w:rPr>
                <w:bCs/>
                <w:sz w:val="20"/>
                <w:szCs w:val="20"/>
              </w:rPr>
              <w:t xml:space="preserve"> Village Hall, </w:t>
            </w:r>
            <w:r w:rsidR="00F96663">
              <w:rPr>
                <w:bCs/>
                <w:sz w:val="20"/>
                <w:szCs w:val="20"/>
              </w:rPr>
              <w:t xml:space="preserve">Budget meeting </w:t>
            </w:r>
            <w:r w:rsidR="0063128B" w:rsidRPr="008C467B">
              <w:rPr>
                <w:b/>
                <w:sz w:val="20"/>
                <w:szCs w:val="20"/>
              </w:rPr>
              <w:t>6</w:t>
            </w:r>
            <w:r w:rsidRPr="008C467B">
              <w:rPr>
                <w:b/>
                <w:sz w:val="20"/>
                <w:szCs w:val="20"/>
              </w:rPr>
              <w:t>.00 pm</w:t>
            </w:r>
            <w:r w:rsidR="00F96663" w:rsidRPr="008C467B">
              <w:rPr>
                <w:b/>
                <w:sz w:val="20"/>
                <w:szCs w:val="20"/>
              </w:rPr>
              <w:t>,</w:t>
            </w:r>
            <w:r w:rsidR="00F96663">
              <w:rPr>
                <w:bCs/>
                <w:sz w:val="20"/>
                <w:szCs w:val="20"/>
              </w:rPr>
              <w:t xml:space="preserve"> Monthly Council Meeting </w:t>
            </w:r>
            <w:r w:rsidR="00F96663" w:rsidRPr="008C467B">
              <w:rPr>
                <w:b/>
                <w:sz w:val="20"/>
                <w:szCs w:val="20"/>
              </w:rPr>
              <w:t>7.00 pm</w:t>
            </w:r>
            <w:r w:rsidR="00F96663">
              <w:rPr>
                <w:bCs/>
                <w:sz w:val="20"/>
                <w:szCs w:val="20"/>
              </w:rPr>
              <w:t>.</w:t>
            </w:r>
            <w:r w:rsidRPr="00734BC2">
              <w:rPr>
                <w:bCs/>
                <w:sz w:val="20"/>
                <w:szCs w:val="20"/>
              </w:rPr>
              <w:t xml:space="preserve"> (subject to change)</w:t>
            </w:r>
          </w:p>
        </w:tc>
        <w:tc>
          <w:tcPr>
            <w:tcW w:w="761" w:type="dxa"/>
          </w:tcPr>
          <w:p w14:paraId="026E1038" w14:textId="77777777" w:rsidR="0000437D" w:rsidRPr="00734BC2" w:rsidRDefault="0000437D" w:rsidP="00F90E37">
            <w:pPr>
              <w:rPr>
                <w:b/>
                <w:sz w:val="20"/>
                <w:szCs w:val="20"/>
              </w:rPr>
            </w:pPr>
          </w:p>
        </w:tc>
      </w:tr>
      <w:tr w:rsidR="0000437D" w:rsidRPr="00734BC2" w14:paraId="20A7E719" w14:textId="77777777" w:rsidTr="003A48B5">
        <w:tc>
          <w:tcPr>
            <w:tcW w:w="900" w:type="dxa"/>
          </w:tcPr>
          <w:p w14:paraId="2A5B18EB" w14:textId="77777777" w:rsidR="0000437D" w:rsidRPr="00734BC2" w:rsidRDefault="0000437D" w:rsidP="00F90E37">
            <w:pPr>
              <w:rPr>
                <w:bCs/>
                <w:sz w:val="20"/>
                <w:szCs w:val="20"/>
              </w:rPr>
            </w:pPr>
            <w:r w:rsidRPr="00734BC2">
              <w:rPr>
                <w:bCs/>
                <w:sz w:val="20"/>
                <w:szCs w:val="20"/>
              </w:rPr>
              <w:t>014</w:t>
            </w:r>
          </w:p>
        </w:tc>
        <w:tc>
          <w:tcPr>
            <w:tcW w:w="8534" w:type="dxa"/>
          </w:tcPr>
          <w:p w14:paraId="03D7B429" w14:textId="3AA8003A" w:rsidR="0000437D" w:rsidRPr="00734BC2" w:rsidRDefault="0000437D" w:rsidP="00F90E37">
            <w:pPr>
              <w:rPr>
                <w:bCs/>
                <w:sz w:val="20"/>
                <w:szCs w:val="20"/>
              </w:rPr>
            </w:pPr>
            <w:r w:rsidRPr="00734BC2">
              <w:rPr>
                <w:bCs/>
                <w:sz w:val="20"/>
                <w:szCs w:val="20"/>
              </w:rPr>
              <w:t>Close of meeting:</w:t>
            </w:r>
            <w:r w:rsidR="0063128B">
              <w:rPr>
                <w:bCs/>
                <w:sz w:val="20"/>
                <w:szCs w:val="20"/>
              </w:rPr>
              <w:t xml:space="preserve"> 8.20</w:t>
            </w:r>
          </w:p>
          <w:p w14:paraId="052732A2" w14:textId="063DEF56" w:rsidR="0000437D" w:rsidRDefault="0000437D" w:rsidP="00F90E37">
            <w:pPr>
              <w:rPr>
                <w:bCs/>
                <w:sz w:val="20"/>
                <w:szCs w:val="20"/>
              </w:rPr>
            </w:pPr>
            <w:r w:rsidRPr="00734BC2">
              <w:rPr>
                <w:bCs/>
                <w:sz w:val="20"/>
                <w:szCs w:val="20"/>
              </w:rPr>
              <w:t>Name</w:t>
            </w:r>
            <w:r w:rsidR="0063128B">
              <w:rPr>
                <w:bCs/>
                <w:sz w:val="20"/>
                <w:szCs w:val="20"/>
              </w:rPr>
              <w:t xml:space="preserve"> Lynn Crisp</w:t>
            </w:r>
          </w:p>
          <w:p w14:paraId="323E7A59" w14:textId="77777777" w:rsidR="00EA1534" w:rsidRPr="00734BC2" w:rsidRDefault="00EA1534" w:rsidP="00F90E37">
            <w:pPr>
              <w:rPr>
                <w:bCs/>
                <w:sz w:val="20"/>
                <w:szCs w:val="20"/>
              </w:rPr>
            </w:pPr>
          </w:p>
          <w:p w14:paraId="4BCE2AFF" w14:textId="66FA3342" w:rsidR="0000437D" w:rsidRPr="00734BC2" w:rsidRDefault="0000437D" w:rsidP="00F90E37">
            <w:pPr>
              <w:rPr>
                <w:bCs/>
                <w:sz w:val="20"/>
                <w:szCs w:val="20"/>
              </w:rPr>
            </w:pPr>
            <w:r w:rsidRPr="00734BC2">
              <w:rPr>
                <w:bCs/>
                <w:sz w:val="20"/>
                <w:szCs w:val="20"/>
              </w:rPr>
              <w:t>Time</w:t>
            </w:r>
            <w:r w:rsidR="0063128B">
              <w:rPr>
                <w:bCs/>
                <w:sz w:val="20"/>
                <w:szCs w:val="20"/>
              </w:rPr>
              <w:t xml:space="preserve"> 8.20</w:t>
            </w:r>
          </w:p>
        </w:tc>
        <w:tc>
          <w:tcPr>
            <w:tcW w:w="761" w:type="dxa"/>
          </w:tcPr>
          <w:p w14:paraId="3F5450AE" w14:textId="77777777" w:rsidR="0000437D" w:rsidRPr="00734BC2" w:rsidRDefault="0000437D" w:rsidP="00F90E37">
            <w:pPr>
              <w:rPr>
                <w:b/>
                <w:sz w:val="20"/>
                <w:szCs w:val="20"/>
              </w:rPr>
            </w:pPr>
          </w:p>
        </w:tc>
      </w:tr>
    </w:tbl>
    <w:p w14:paraId="306D0990" w14:textId="77777777" w:rsidR="0000437D" w:rsidRPr="00F71D14" w:rsidRDefault="0000437D" w:rsidP="00F71D14">
      <w:pPr>
        <w:rPr>
          <w:b/>
          <w:sz w:val="28"/>
          <w:szCs w:val="28"/>
        </w:rPr>
      </w:pPr>
    </w:p>
    <w:sectPr w:rsidR="0000437D" w:rsidRPr="00F71D14" w:rsidSect="00DF4015">
      <w:headerReference w:type="even" r:id="rId9"/>
      <w:headerReference w:type="default" r:id="rId10"/>
      <w:footerReference w:type="default" r:id="rId11"/>
      <w:headerReference w:type="first" r:id="rId12"/>
      <w:pgSz w:w="11909" w:h="16834" w:code="9"/>
      <w:pgMar w:top="1009" w:right="1134" w:bottom="1151" w:left="1298" w:header="709" w:footer="709" w:gutter="0"/>
      <w:pgNumType w:start="3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0C25" w14:textId="77777777" w:rsidR="00482F27" w:rsidRDefault="00482F27">
      <w:r>
        <w:separator/>
      </w:r>
    </w:p>
  </w:endnote>
  <w:endnote w:type="continuationSeparator" w:id="0">
    <w:p w14:paraId="28F6E34E" w14:textId="77777777" w:rsidR="00482F27" w:rsidRDefault="0048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80572"/>
      <w:docPartObj>
        <w:docPartGallery w:val="Page Numbers (Bottom of Page)"/>
        <w:docPartUnique/>
      </w:docPartObj>
    </w:sdtPr>
    <w:sdtEndPr>
      <w:rPr>
        <w:color w:val="7F7F7F" w:themeColor="background1" w:themeShade="7F"/>
        <w:spacing w:val="60"/>
      </w:rPr>
    </w:sdtEndPr>
    <w:sdtContent>
      <w:p w14:paraId="0A5EAD79" w14:textId="77777777" w:rsidR="00DF4015" w:rsidRDefault="00DF4015" w:rsidP="00DF401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49498D98" w14:textId="77777777" w:rsidR="00DF4015" w:rsidRDefault="00DF4015" w:rsidP="00DF4015">
        <w:pPr>
          <w:pStyle w:val="Footer"/>
          <w:pBdr>
            <w:top w:val="single" w:sz="4" w:space="1" w:color="D9D9D9" w:themeColor="background1" w:themeShade="D9"/>
          </w:pBdr>
        </w:pPr>
        <w:r>
          <w:t>Signed</w:t>
        </w:r>
      </w:p>
      <w:p w14:paraId="5F3AE2DB" w14:textId="6BB86FEF" w:rsidR="00F26ECF" w:rsidRPr="00DF4015" w:rsidRDefault="00DF4015" w:rsidP="00DF4015">
        <w:pPr>
          <w:pStyle w:val="Footer"/>
          <w:pBdr>
            <w:top w:val="single" w:sz="4" w:space="1" w:color="D9D9D9" w:themeColor="background1" w:themeShade="D9"/>
          </w:pBdr>
        </w:pPr>
        <w:r>
          <w:t>Date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0150" w14:textId="77777777" w:rsidR="00482F27" w:rsidRDefault="00482F27">
      <w:r>
        <w:separator/>
      </w:r>
    </w:p>
  </w:footnote>
  <w:footnote w:type="continuationSeparator" w:id="0">
    <w:p w14:paraId="7601A7CA" w14:textId="77777777" w:rsidR="00482F27" w:rsidRDefault="0048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F7D" w14:textId="53BE107C" w:rsidR="00426F28" w:rsidRDefault="00000000">
    <w:pPr>
      <w:pStyle w:val="Header"/>
    </w:pPr>
    <w:r>
      <w:rPr>
        <w:noProof/>
      </w:rPr>
      <w:pict w14:anchorId="1C326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744891" o:spid="_x0000_s1026" type="#_x0000_t136" style="position:absolute;margin-left:0;margin-top:0;width:477.2pt;height:190.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79C" w14:textId="59F7396E" w:rsidR="00996115" w:rsidRPr="00996115" w:rsidRDefault="00996115" w:rsidP="00996115">
    <w:pPr>
      <w:keepNext/>
      <w:keepLines/>
      <w:spacing w:before="40" w:line="276" w:lineRule="auto"/>
      <w:jc w:val="center"/>
      <w:outlineLvl w:val="1"/>
      <w:rPr>
        <w:rFonts w:ascii="Tahoma" w:eastAsiaTheme="majorEastAsia" w:hAnsi="Tahoma" w:cstheme="majorBidi"/>
        <w:b/>
        <w:bCs/>
        <w:sz w:val="28"/>
        <w:szCs w:val="28"/>
        <w:lang w:val="en-GB"/>
      </w:rPr>
    </w:pPr>
    <w:bookmarkStart w:id="0" w:name="_Hlk52889722"/>
    <w:r>
      <w:rPr>
        <w:rFonts w:ascii="Tahoma" w:eastAsiaTheme="majorEastAsia" w:hAnsi="Tahoma" w:cstheme="majorBidi"/>
        <w:b/>
        <w:bCs/>
        <w:sz w:val="28"/>
        <w:szCs w:val="28"/>
        <w:lang w:val="en-GB"/>
      </w:rPr>
      <w:t>EVERCREECH</w:t>
    </w:r>
    <w:r w:rsidRPr="00996115">
      <w:rPr>
        <w:rFonts w:ascii="Tahoma" w:eastAsiaTheme="majorEastAsia" w:hAnsi="Tahoma" w:cstheme="majorBidi"/>
        <w:b/>
        <w:bCs/>
        <w:sz w:val="28"/>
        <w:szCs w:val="28"/>
        <w:lang w:val="en-GB"/>
      </w:rPr>
      <w:t xml:space="preserve"> PARISH COUNCIL</w:t>
    </w:r>
  </w:p>
  <w:p w14:paraId="178753B7" w14:textId="56033518" w:rsidR="00996115" w:rsidRPr="00996115" w:rsidRDefault="00996115" w:rsidP="00996115">
    <w:pPr>
      <w:keepNext/>
      <w:keepLines/>
      <w:spacing w:before="40" w:line="276" w:lineRule="auto"/>
      <w:jc w:val="center"/>
      <w:outlineLvl w:val="1"/>
      <w:rPr>
        <w:rFonts w:ascii="Tahoma" w:eastAsiaTheme="majorEastAsia" w:hAnsi="Tahoma" w:cstheme="majorBidi"/>
        <w:lang w:val="en-GB"/>
      </w:rPr>
    </w:pPr>
    <w:r w:rsidRPr="00996115">
      <w:rPr>
        <w:rFonts w:ascii="Tahoma" w:eastAsiaTheme="majorEastAsia" w:hAnsi="Tahoma" w:cstheme="majorBidi"/>
        <w:b/>
        <w:bCs/>
        <w:lang w:val="en-GB"/>
      </w:rPr>
      <w:t>Clerk</w:t>
    </w:r>
    <w:r w:rsidRPr="00996115">
      <w:rPr>
        <w:rFonts w:ascii="Tahoma" w:eastAsiaTheme="majorEastAsia" w:hAnsi="Tahoma" w:cstheme="majorBidi"/>
        <w:lang w:val="en-GB"/>
      </w:rPr>
      <w:t>:</w:t>
    </w:r>
    <w:r>
      <w:rPr>
        <w:rFonts w:ascii="Tahoma" w:eastAsiaTheme="majorEastAsia" w:hAnsi="Tahoma" w:cstheme="majorBidi"/>
        <w:lang w:val="en-GB"/>
      </w:rPr>
      <w:t xml:space="preserve"> Lynn Crisp</w:t>
    </w:r>
  </w:p>
  <w:p w14:paraId="3DA3575E" w14:textId="38193617" w:rsidR="00996115" w:rsidRPr="00996115" w:rsidRDefault="00996115" w:rsidP="00996115">
    <w:pPr>
      <w:keepNext/>
      <w:keepLines/>
      <w:spacing w:before="40" w:line="276" w:lineRule="auto"/>
      <w:jc w:val="center"/>
      <w:outlineLvl w:val="1"/>
      <w:rPr>
        <w:rFonts w:ascii="Tahoma" w:eastAsiaTheme="majorEastAsia" w:hAnsi="Tahoma" w:cstheme="majorBidi"/>
        <w:sz w:val="24"/>
        <w:szCs w:val="26"/>
        <w:lang w:val="en-GB"/>
      </w:rPr>
    </w:pPr>
    <w:r w:rsidRPr="00996115">
      <w:rPr>
        <w:rFonts w:ascii="Tahoma" w:eastAsiaTheme="majorEastAsia" w:hAnsi="Tahoma" w:cstheme="majorBidi"/>
        <w:b/>
        <w:bCs/>
        <w:lang w:val="en-GB"/>
      </w:rPr>
      <w:t>Tel</w:t>
    </w:r>
    <w:r w:rsidRPr="00996115">
      <w:rPr>
        <w:rFonts w:ascii="Tahoma" w:eastAsiaTheme="majorEastAsia" w:hAnsi="Tahoma" w:cstheme="majorBidi"/>
        <w:lang w:val="en-GB"/>
      </w:rPr>
      <w:t xml:space="preserve">: </w:t>
    </w:r>
    <w:r>
      <w:rPr>
        <w:rFonts w:ascii="Tahoma" w:eastAsiaTheme="majorEastAsia" w:hAnsi="Tahoma" w:cstheme="majorBidi"/>
        <w:lang w:val="en-GB"/>
      </w:rPr>
      <w:t>01749 830265</w:t>
    </w:r>
  </w:p>
  <w:p w14:paraId="3E5B7A5B" w14:textId="46B35A92" w:rsidR="00996115" w:rsidRPr="00996115" w:rsidRDefault="00996115" w:rsidP="00996115">
    <w:pPr>
      <w:keepNext/>
      <w:keepLines/>
      <w:spacing w:before="40" w:line="276" w:lineRule="auto"/>
      <w:jc w:val="center"/>
      <w:outlineLvl w:val="1"/>
      <w:rPr>
        <w:rFonts w:ascii="Tahoma" w:eastAsiaTheme="majorEastAsia" w:hAnsi="Tahoma" w:cstheme="majorBidi"/>
        <w:color w:val="0563C1" w:themeColor="hyperlink"/>
        <w:sz w:val="24"/>
        <w:szCs w:val="24"/>
        <w:u w:val="single"/>
        <w:lang w:val="en-GB"/>
      </w:rPr>
    </w:pPr>
    <w:r w:rsidRPr="00996115">
      <w:rPr>
        <w:rFonts w:ascii="Tahoma" w:eastAsiaTheme="majorEastAsia" w:hAnsi="Tahoma" w:cstheme="majorBidi"/>
        <w:b/>
        <w:bCs/>
        <w:sz w:val="24"/>
        <w:szCs w:val="24"/>
        <w:lang w:val="en-GB"/>
      </w:rPr>
      <w:t>E-mail</w:t>
    </w:r>
    <w:r w:rsidRPr="00996115">
      <w:rPr>
        <w:rFonts w:ascii="Tahoma" w:eastAsiaTheme="majorEastAsia" w:hAnsi="Tahoma" w:cstheme="majorBidi"/>
        <w:sz w:val="24"/>
        <w:szCs w:val="24"/>
        <w:lang w:val="en-GB"/>
      </w:rPr>
      <w:t>:</w:t>
    </w:r>
    <w:bookmarkEnd w:id="0"/>
    <w:r>
      <w:rPr>
        <w:rFonts w:ascii="Tahoma" w:eastAsiaTheme="majorEastAsia" w:hAnsi="Tahoma" w:cstheme="majorBidi"/>
        <w:sz w:val="24"/>
        <w:szCs w:val="24"/>
        <w:lang w:val="en-GB"/>
      </w:rPr>
      <w:t xml:space="preserve"> </w:t>
    </w:r>
    <w:r>
      <w:rPr>
        <w:rFonts w:ascii="Tahoma" w:eastAsiaTheme="majorEastAsia" w:hAnsi="Tahoma" w:cstheme="majorBidi"/>
        <w:sz w:val="24"/>
        <w:szCs w:val="26"/>
        <w:lang w:val="en-GB"/>
      </w:rPr>
      <w:t>clerk@evercreech-pc.gov.uk</w:t>
    </w:r>
  </w:p>
  <w:p w14:paraId="404B56E8" w14:textId="77777777" w:rsidR="00996115" w:rsidRDefault="0099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71A" w14:textId="3ADED883" w:rsidR="00426F28" w:rsidRDefault="00000000">
    <w:pPr>
      <w:pStyle w:val="Header"/>
    </w:pPr>
    <w:r>
      <w:rPr>
        <w:noProof/>
      </w:rPr>
      <w:pict w14:anchorId="6AF7A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744890" o:spid="_x0000_s1025" type="#_x0000_t136" style="position:absolute;margin-left:0;margin-top:0;width:477.2pt;height:190.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54"/>
    <w:multiLevelType w:val="hybridMultilevel"/>
    <w:tmpl w:val="21726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BC1"/>
    <w:multiLevelType w:val="hybridMultilevel"/>
    <w:tmpl w:val="BB50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6E48"/>
    <w:multiLevelType w:val="hybridMultilevel"/>
    <w:tmpl w:val="D00CE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055"/>
    <w:multiLevelType w:val="hybridMultilevel"/>
    <w:tmpl w:val="9240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6025D"/>
    <w:multiLevelType w:val="hybridMultilevel"/>
    <w:tmpl w:val="D3DC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52EB4"/>
    <w:multiLevelType w:val="hybridMultilevel"/>
    <w:tmpl w:val="17EE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2297A"/>
    <w:multiLevelType w:val="hybridMultilevel"/>
    <w:tmpl w:val="9708AC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651E2"/>
    <w:multiLevelType w:val="hybridMultilevel"/>
    <w:tmpl w:val="023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26CE9"/>
    <w:multiLevelType w:val="hybridMultilevel"/>
    <w:tmpl w:val="5E94D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61986"/>
    <w:multiLevelType w:val="hybridMultilevel"/>
    <w:tmpl w:val="1124D168"/>
    <w:lvl w:ilvl="0" w:tplc="F5E875D0">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901CA1"/>
    <w:multiLevelType w:val="multilevel"/>
    <w:tmpl w:val="B4DE2E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E5F"/>
    <w:multiLevelType w:val="hybridMultilevel"/>
    <w:tmpl w:val="26C2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B46A1"/>
    <w:multiLevelType w:val="hybridMultilevel"/>
    <w:tmpl w:val="225EC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F1E69"/>
    <w:multiLevelType w:val="hybridMultilevel"/>
    <w:tmpl w:val="99386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F3376"/>
    <w:multiLevelType w:val="hybridMultilevel"/>
    <w:tmpl w:val="DF1A9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3A7748"/>
    <w:multiLevelType w:val="hybridMultilevel"/>
    <w:tmpl w:val="267CE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DD06B9"/>
    <w:multiLevelType w:val="hybridMultilevel"/>
    <w:tmpl w:val="0E6230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BD367D5"/>
    <w:multiLevelType w:val="hybridMultilevel"/>
    <w:tmpl w:val="1F5A49B0"/>
    <w:lvl w:ilvl="0" w:tplc="82462E9A">
      <w:start w:val="1"/>
      <w:numFmt w:val="lowerLetter"/>
      <w:lvlText w:val="%1."/>
      <w:lvlJc w:val="left"/>
      <w:pPr>
        <w:ind w:left="720" w:hanging="360"/>
      </w:pPr>
      <w:rPr>
        <w:rFonts w:ascii="Tahoma" w:eastAsiaTheme="majorEastAsia" w:hAnsi="Tahoma"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C5994"/>
    <w:multiLevelType w:val="hybridMultilevel"/>
    <w:tmpl w:val="B4DE2E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65E4E"/>
    <w:multiLevelType w:val="hybridMultilevel"/>
    <w:tmpl w:val="D84EB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36443C"/>
    <w:multiLevelType w:val="hybridMultilevel"/>
    <w:tmpl w:val="FB6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37144">
    <w:abstractNumId w:val="18"/>
  </w:num>
  <w:num w:numId="2" w16cid:durableId="12073141">
    <w:abstractNumId w:val="10"/>
  </w:num>
  <w:num w:numId="3" w16cid:durableId="1964798601">
    <w:abstractNumId w:val="0"/>
  </w:num>
  <w:num w:numId="4" w16cid:durableId="49232607">
    <w:abstractNumId w:val="7"/>
  </w:num>
  <w:num w:numId="5" w16cid:durableId="1461151419">
    <w:abstractNumId w:val="1"/>
  </w:num>
  <w:num w:numId="6" w16cid:durableId="1143349651">
    <w:abstractNumId w:val="3"/>
  </w:num>
  <w:num w:numId="7" w16cid:durableId="569999290">
    <w:abstractNumId w:val="11"/>
  </w:num>
  <w:num w:numId="8" w16cid:durableId="710347546">
    <w:abstractNumId w:val="14"/>
  </w:num>
  <w:num w:numId="9" w16cid:durableId="2052459241">
    <w:abstractNumId w:val="5"/>
  </w:num>
  <w:num w:numId="10" w16cid:durableId="1807312245">
    <w:abstractNumId w:val="20"/>
  </w:num>
  <w:num w:numId="11" w16cid:durableId="1384207461">
    <w:abstractNumId w:val="19"/>
  </w:num>
  <w:num w:numId="12" w16cid:durableId="1521311406">
    <w:abstractNumId w:val="6"/>
  </w:num>
  <w:num w:numId="13" w16cid:durableId="600529292">
    <w:abstractNumId w:val="15"/>
  </w:num>
  <w:num w:numId="14" w16cid:durableId="1776438852">
    <w:abstractNumId w:val="12"/>
  </w:num>
  <w:num w:numId="15" w16cid:durableId="461970139">
    <w:abstractNumId w:val="2"/>
  </w:num>
  <w:num w:numId="16" w16cid:durableId="1487863814">
    <w:abstractNumId w:val="9"/>
  </w:num>
  <w:num w:numId="17" w16cid:durableId="2083328751">
    <w:abstractNumId w:val="13"/>
  </w:num>
  <w:num w:numId="18" w16cid:durableId="1102070433">
    <w:abstractNumId w:val="16"/>
  </w:num>
  <w:num w:numId="19" w16cid:durableId="1955164375">
    <w:abstractNumId w:val="8"/>
  </w:num>
  <w:num w:numId="20" w16cid:durableId="222914213">
    <w:abstractNumId w:val="4"/>
  </w:num>
  <w:num w:numId="21" w16cid:durableId="943151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EA"/>
    <w:rsid w:val="0000437D"/>
    <w:rsid w:val="0000700B"/>
    <w:rsid w:val="00023DDD"/>
    <w:rsid w:val="0003223B"/>
    <w:rsid w:val="000404F3"/>
    <w:rsid w:val="0004380F"/>
    <w:rsid w:val="000501AA"/>
    <w:rsid w:val="000509F6"/>
    <w:rsid w:val="0005178F"/>
    <w:rsid w:val="00052A26"/>
    <w:rsid w:val="00053D12"/>
    <w:rsid w:val="00056157"/>
    <w:rsid w:val="00063148"/>
    <w:rsid w:val="00066788"/>
    <w:rsid w:val="00072765"/>
    <w:rsid w:val="000744BF"/>
    <w:rsid w:val="000837FC"/>
    <w:rsid w:val="0008504D"/>
    <w:rsid w:val="0008695A"/>
    <w:rsid w:val="00094829"/>
    <w:rsid w:val="000950DA"/>
    <w:rsid w:val="00095DC6"/>
    <w:rsid w:val="000962E9"/>
    <w:rsid w:val="000A1800"/>
    <w:rsid w:val="000A435A"/>
    <w:rsid w:val="000A447C"/>
    <w:rsid w:val="000A526D"/>
    <w:rsid w:val="000A65FB"/>
    <w:rsid w:val="000A6EEB"/>
    <w:rsid w:val="000A7825"/>
    <w:rsid w:val="000B0795"/>
    <w:rsid w:val="000B1D01"/>
    <w:rsid w:val="000B27C0"/>
    <w:rsid w:val="000B3AC5"/>
    <w:rsid w:val="000B5E42"/>
    <w:rsid w:val="000B64D1"/>
    <w:rsid w:val="000B7EC6"/>
    <w:rsid w:val="000C15B2"/>
    <w:rsid w:val="000C2E3D"/>
    <w:rsid w:val="000D071C"/>
    <w:rsid w:val="000D14C0"/>
    <w:rsid w:val="000D17D6"/>
    <w:rsid w:val="000D2D45"/>
    <w:rsid w:val="000D50D6"/>
    <w:rsid w:val="000E00C5"/>
    <w:rsid w:val="000E0F25"/>
    <w:rsid w:val="000E1505"/>
    <w:rsid w:val="000E648B"/>
    <w:rsid w:val="000F01A2"/>
    <w:rsid w:val="000F21E8"/>
    <w:rsid w:val="000F3C9D"/>
    <w:rsid w:val="000F6032"/>
    <w:rsid w:val="001004CF"/>
    <w:rsid w:val="00102D92"/>
    <w:rsid w:val="00103F4C"/>
    <w:rsid w:val="001104C8"/>
    <w:rsid w:val="00110586"/>
    <w:rsid w:val="00112745"/>
    <w:rsid w:val="00113936"/>
    <w:rsid w:val="00114B80"/>
    <w:rsid w:val="00115DD5"/>
    <w:rsid w:val="001172CA"/>
    <w:rsid w:val="0012095B"/>
    <w:rsid w:val="00123B1A"/>
    <w:rsid w:val="0012456B"/>
    <w:rsid w:val="0014005D"/>
    <w:rsid w:val="00142A0D"/>
    <w:rsid w:val="001446E3"/>
    <w:rsid w:val="001503F8"/>
    <w:rsid w:val="00150A25"/>
    <w:rsid w:val="001532EB"/>
    <w:rsid w:val="001568FB"/>
    <w:rsid w:val="0016515D"/>
    <w:rsid w:val="0017082E"/>
    <w:rsid w:val="00174E6F"/>
    <w:rsid w:val="00175092"/>
    <w:rsid w:val="0017576F"/>
    <w:rsid w:val="0018065E"/>
    <w:rsid w:val="00184516"/>
    <w:rsid w:val="00194834"/>
    <w:rsid w:val="001956ED"/>
    <w:rsid w:val="001A1CDA"/>
    <w:rsid w:val="001A5341"/>
    <w:rsid w:val="001B1CF4"/>
    <w:rsid w:val="001B7446"/>
    <w:rsid w:val="001B7B6B"/>
    <w:rsid w:val="001D0439"/>
    <w:rsid w:val="001D1633"/>
    <w:rsid w:val="001D4387"/>
    <w:rsid w:val="001D6BE3"/>
    <w:rsid w:val="001D7EA3"/>
    <w:rsid w:val="001E1A1B"/>
    <w:rsid w:val="001E46C1"/>
    <w:rsid w:val="001E4E54"/>
    <w:rsid w:val="001E7A74"/>
    <w:rsid w:val="001F361A"/>
    <w:rsid w:val="001F6BF8"/>
    <w:rsid w:val="0020022E"/>
    <w:rsid w:val="00200FC6"/>
    <w:rsid w:val="00201C84"/>
    <w:rsid w:val="00205392"/>
    <w:rsid w:val="00214AF1"/>
    <w:rsid w:val="0022196E"/>
    <w:rsid w:val="0022212F"/>
    <w:rsid w:val="002263B4"/>
    <w:rsid w:val="00240731"/>
    <w:rsid w:val="00241F38"/>
    <w:rsid w:val="002421FF"/>
    <w:rsid w:val="002445A1"/>
    <w:rsid w:val="00262382"/>
    <w:rsid w:val="00262AF6"/>
    <w:rsid w:val="0026493D"/>
    <w:rsid w:val="00266FE1"/>
    <w:rsid w:val="002703A4"/>
    <w:rsid w:val="002729D7"/>
    <w:rsid w:val="00277472"/>
    <w:rsid w:val="002809E2"/>
    <w:rsid w:val="002A0BF2"/>
    <w:rsid w:val="002A4C07"/>
    <w:rsid w:val="002A7CB0"/>
    <w:rsid w:val="002B09BC"/>
    <w:rsid w:val="002B3B2F"/>
    <w:rsid w:val="002B436F"/>
    <w:rsid w:val="002D3EE6"/>
    <w:rsid w:val="002D4C22"/>
    <w:rsid w:val="002E0AD3"/>
    <w:rsid w:val="002E1B1A"/>
    <w:rsid w:val="002F508F"/>
    <w:rsid w:val="002F51ED"/>
    <w:rsid w:val="00300727"/>
    <w:rsid w:val="0030224B"/>
    <w:rsid w:val="00304179"/>
    <w:rsid w:val="003064C4"/>
    <w:rsid w:val="00307A75"/>
    <w:rsid w:val="00315AFD"/>
    <w:rsid w:val="00315EA3"/>
    <w:rsid w:val="00317907"/>
    <w:rsid w:val="00330C31"/>
    <w:rsid w:val="0033579B"/>
    <w:rsid w:val="00337E30"/>
    <w:rsid w:val="00341A11"/>
    <w:rsid w:val="00347255"/>
    <w:rsid w:val="00347739"/>
    <w:rsid w:val="003567F6"/>
    <w:rsid w:val="00362618"/>
    <w:rsid w:val="0037300F"/>
    <w:rsid w:val="00375EF4"/>
    <w:rsid w:val="0038018C"/>
    <w:rsid w:val="0038077C"/>
    <w:rsid w:val="00380B7D"/>
    <w:rsid w:val="00385C5D"/>
    <w:rsid w:val="003860E9"/>
    <w:rsid w:val="0038611F"/>
    <w:rsid w:val="00387A88"/>
    <w:rsid w:val="00394407"/>
    <w:rsid w:val="00394CAF"/>
    <w:rsid w:val="003979FB"/>
    <w:rsid w:val="003A48B5"/>
    <w:rsid w:val="003A7957"/>
    <w:rsid w:val="003B1BCD"/>
    <w:rsid w:val="003B538C"/>
    <w:rsid w:val="003B7373"/>
    <w:rsid w:val="003C3451"/>
    <w:rsid w:val="003C36C1"/>
    <w:rsid w:val="003D4DEF"/>
    <w:rsid w:val="003D71D5"/>
    <w:rsid w:val="003E0DD1"/>
    <w:rsid w:val="003E415B"/>
    <w:rsid w:val="003E55A8"/>
    <w:rsid w:val="003E7638"/>
    <w:rsid w:val="003F0765"/>
    <w:rsid w:val="003F287D"/>
    <w:rsid w:val="003F369B"/>
    <w:rsid w:val="003F73E6"/>
    <w:rsid w:val="00403078"/>
    <w:rsid w:val="00404532"/>
    <w:rsid w:val="00405BBB"/>
    <w:rsid w:val="004116D0"/>
    <w:rsid w:val="0041450A"/>
    <w:rsid w:val="0042140C"/>
    <w:rsid w:val="00423698"/>
    <w:rsid w:val="00425A87"/>
    <w:rsid w:val="0042615B"/>
    <w:rsid w:val="00426F28"/>
    <w:rsid w:val="00442F96"/>
    <w:rsid w:val="00451BEB"/>
    <w:rsid w:val="004556FC"/>
    <w:rsid w:val="00457519"/>
    <w:rsid w:val="00460222"/>
    <w:rsid w:val="00463FAA"/>
    <w:rsid w:val="00470A3C"/>
    <w:rsid w:val="0047236D"/>
    <w:rsid w:val="00473164"/>
    <w:rsid w:val="0047366E"/>
    <w:rsid w:val="004738C2"/>
    <w:rsid w:val="004759B2"/>
    <w:rsid w:val="004822E6"/>
    <w:rsid w:val="00482F27"/>
    <w:rsid w:val="004832EF"/>
    <w:rsid w:val="00483F66"/>
    <w:rsid w:val="00494E54"/>
    <w:rsid w:val="00497EDD"/>
    <w:rsid w:val="004A4ECD"/>
    <w:rsid w:val="004A72C9"/>
    <w:rsid w:val="004A787E"/>
    <w:rsid w:val="004B0C57"/>
    <w:rsid w:val="004C3DA4"/>
    <w:rsid w:val="004C4C7E"/>
    <w:rsid w:val="004C4D0B"/>
    <w:rsid w:val="004D212E"/>
    <w:rsid w:val="004D633F"/>
    <w:rsid w:val="004E2565"/>
    <w:rsid w:val="004E29D6"/>
    <w:rsid w:val="004E2BD7"/>
    <w:rsid w:val="004E782F"/>
    <w:rsid w:val="004F01FA"/>
    <w:rsid w:val="004F2A8C"/>
    <w:rsid w:val="004F73C7"/>
    <w:rsid w:val="00507739"/>
    <w:rsid w:val="00512BD0"/>
    <w:rsid w:val="00513B74"/>
    <w:rsid w:val="00521B52"/>
    <w:rsid w:val="00521D82"/>
    <w:rsid w:val="00524C70"/>
    <w:rsid w:val="005276BD"/>
    <w:rsid w:val="00534994"/>
    <w:rsid w:val="005429A5"/>
    <w:rsid w:val="00545DE0"/>
    <w:rsid w:val="0054611F"/>
    <w:rsid w:val="005506B1"/>
    <w:rsid w:val="00562F42"/>
    <w:rsid w:val="005636F9"/>
    <w:rsid w:val="00564ACC"/>
    <w:rsid w:val="00564E61"/>
    <w:rsid w:val="0057176A"/>
    <w:rsid w:val="005724F1"/>
    <w:rsid w:val="00574EAD"/>
    <w:rsid w:val="00581272"/>
    <w:rsid w:val="005855E6"/>
    <w:rsid w:val="00585BAB"/>
    <w:rsid w:val="0059378A"/>
    <w:rsid w:val="00593EDC"/>
    <w:rsid w:val="005A5F48"/>
    <w:rsid w:val="005A78FB"/>
    <w:rsid w:val="005B2209"/>
    <w:rsid w:val="005B2D83"/>
    <w:rsid w:val="005B4229"/>
    <w:rsid w:val="005C1476"/>
    <w:rsid w:val="005C2541"/>
    <w:rsid w:val="005C58BF"/>
    <w:rsid w:val="005D053B"/>
    <w:rsid w:val="005D08C5"/>
    <w:rsid w:val="005D09B7"/>
    <w:rsid w:val="005D16E7"/>
    <w:rsid w:val="005D29FC"/>
    <w:rsid w:val="005D6428"/>
    <w:rsid w:val="005D6900"/>
    <w:rsid w:val="005E030D"/>
    <w:rsid w:val="005E5AFA"/>
    <w:rsid w:val="005F0C0B"/>
    <w:rsid w:val="005F1ECF"/>
    <w:rsid w:val="005F7120"/>
    <w:rsid w:val="00601495"/>
    <w:rsid w:val="0060390A"/>
    <w:rsid w:val="00604E4F"/>
    <w:rsid w:val="00607E85"/>
    <w:rsid w:val="0061105A"/>
    <w:rsid w:val="00611E62"/>
    <w:rsid w:val="00615915"/>
    <w:rsid w:val="00617FF4"/>
    <w:rsid w:val="00621E3C"/>
    <w:rsid w:val="00623236"/>
    <w:rsid w:val="006248A2"/>
    <w:rsid w:val="006252FC"/>
    <w:rsid w:val="00630ABC"/>
    <w:rsid w:val="0063128B"/>
    <w:rsid w:val="00632674"/>
    <w:rsid w:val="00632A61"/>
    <w:rsid w:val="0063708A"/>
    <w:rsid w:val="006416C7"/>
    <w:rsid w:val="0064348C"/>
    <w:rsid w:val="0064710A"/>
    <w:rsid w:val="00652615"/>
    <w:rsid w:val="00655C41"/>
    <w:rsid w:val="0065672E"/>
    <w:rsid w:val="0066003B"/>
    <w:rsid w:val="00663EAD"/>
    <w:rsid w:val="0067164C"/>
    <w:rsid w:val="00673639"/>
    <w:rsid w:val="006750EA"/>
    <w:rsid w:val="00677854"/>
    <w:rsid w:val="006806E2"/>
    <w:rsid w:val="00683D66"/>
    <w:rsid w:val="0068590E"/>
    <w:rsid w:val="006904FA"/>
    <w:rsid w:val="006A2626"/>
    <w:rsid w:val="006A7790"/>
    <w:rsid w:val="006B5D1E"/>
    <w:rsid w:val="006B7D22"/>
    <w:rsid w:val="006D2407"/>
    <w:rsid w:val="006D4DEF"/>
    <w:rsid w:val="006D68A9"/>
    <w:rsid w:val="006D7BD4"/>
    <w:rsid w:val="006D7DBA"/>
    <w:rsid w:val="006E52CA"/>
    <w:rsid w:val="006F0BBF"/>
    <w:rsid w:val="00706C59"/>
    <w:rsid w:val="00712360"/>
    <w:rsid w:val="00714557"/>
    <w:rsid w:val="007147FB"/>
    <w:rsid w:val="007150B6"/>
    <w:rsid w:val="007154EC"/>
    <w:rsid w:val="00715D53"/>
    <w:rsid w:val="00716F72"/>
    <w:rsid w:val="00730359"/>
    <w:rsid w:val="0073322C"/>
    <w:rsid w:val="00743E4D"/>
    <w:rsid w:val="00744C91"/>
    <w:rsid w:val="00745985"/>
    <w:rsid w:val="00750C26"/>
    <w:rsid w:val="007533D4"/>
    <w:rsid w:val="007559B6"/>
    <w:rsid w:val="00765A28"/>
    <w:rsid w:val="00770A50"/>
    <w:rsid w:val="00774EAE"/>
    <w:rsid w:val="007756D7"/>
    <w:rsid w:val="00777FC0"/>
    <w:rsid w:val="00780CB2"/>
    <w:rsid w:val="00790F03"/>
    <w:rsid w:val="00793297"/>
    <w:rsid w:val="00795751"/>
    <w:rsid w:val="007A40AC"/>
    <w:rsid w:val="007A4AAC"/>
    <w:rsid w:val="007A7B46"/>
    <w:rsid w:val="007B04A8"/>
    <w:rsid w:val="007B0E96"/>
    <w:rsid w:val="007B3EEA"/>
    <w:rsid w:val="007B7FFD"/>
    <w:rsid w:val="007C6962"/>
    <w:rsid w:val="007D0728"/>
    <w:rsid w:val="007D0A35"/>
    <w:rsid w:val="007D40F7"/>
    <w:rsid w:val="007E35EC"/>
    <w:rsid w:val="007E3F88"/>
    <w:rsid w:val="007E5763"/>
    <w:rsid w:val="007E7511"/>
    <w:rsid w:val="007F3022"/>
    <w:rsid w:val="007F3D0E"/>
    <w:rsid w:val="007F70E3"/>
    <w:rsid w:val="008058F1"/>
    <w:rsid w:val="0080660E"/>
    <w:rsid w:val="00810462"/>
    <w:rsid w:val="00811EB5"/>
    <w:rsid w:val="008160CD"/>
    <w:rsid w:val="00816609"/>
    <w:rsid w:val="008250B5"/>
    <w:rsid w:val="008258F7"/>
    <w:rsid w:val="00830D8B"/>
    <w:rsid w:val="0083410A"/>
    <w:rsid w:val="00836752"/>
    <w:rsid w:val="00836BF8"/>
    <w:rsid w:val="008379F4"/>
    <w:rsid w:val="0084046B"/>
    <w:rsid w:val="00842661"/>
    <w:rsid w:val="00843476"/>
    <w:rsid w:val="0085342B"/>
    <w:rsid w:val="00860DF8"/>
    <w:rsid w:val="00861759"/>
    <w:rsid w:val="008646B9"/>
    <w:rsid w:val="0087045C"/>
    <w:rsid w:val="00870F70"/>
    <w:rsid w:val="0087324A"/>
    <w:rsid w:val="00876D30"/>
    <w:rsid w:val="008771AF"/>
    <w:rsid w:val="00880BE1"/>
    <w:rsid w:val="00883506"/>
    <w:rsid w:val="00885CCD"/>
    <w:rsid w:val="0088717B"/>
    <w:rsid w:val="008877EA"/>
    <w:rsid w:val="0089359A"/>
    <w:rsid w:val="00893641"/>
    <w:rsid w:val="008943B2"/>
    <w:rsid w:val="0089592B"/>
    <w:rsid w:val="00895C14"/>
    <w:rsid w:val="00896C36"/>
    <w:rsid w:val="008A0286"/>
    <w:rsid w:val="008A1702"/>
    <w:rsid w:val="008A4E83"/>
    <w:rsid w:val="008A62EF"/>
    <w:rsid w:val="008B2FDB"/>
    <w:rsid w:val="008C01DC"/>
    <w:rsid w:val="008C14C9"/>
    <w:rsid w:val="008C467B"/>
    <w:rsid w:val="008C77A5"/>
    <w:rsid w:val="008E2435"/>
    <w:rsid w:val="008E3333"/>
    <w:rsid w:val="008E6453"/>
    <w:rsid w:val="008F218E"/>
    <w:rsid w:val="00905120"/>
    <w:rsid w:val="00917038"/>
    <w:rsid w:val="009171BB"/>
    <w:rsid w:val="009305CD"/>
    <w:rsid w:val="009316A9"/>
    <w:rsid w:val="00934785"/>
    <w:rsid w:val="0094480D"/>
    <w:rsid w:val="0095294A"/>
    <w:rsid w:val="009539F1"/>
    <w:rsid w:val="0095566E"/>
    <w:rsid w:val="009571A2"/>
    <w:rsid w:val="00964F3B"/>
    <w:rsid w:val="00970AB8"/>
    <w:rsid w:val="009801F5"/>
    <w:rsid w:val="00983040"/>
    <w:rsid w:val="009911E6"/>
    <w:rsid w:val="009921FD"/>
    <w:rsid w:val="009952BE"/>
    <w:rsid w:val="00996115"/>
    <w:rsid w:val="009A39BF"/>
    <w:rsid w:val="009A542C"/>
    <w:rsid w:val="009A5FD0"/>
    <w:rsid w:val="009A798A"/>
    <w:rsid w:val="009B53C9"/>
    <w:rsid w:val="009B5A78"/>
    <w:rsid w:val="009B7218"/>
    <w:rsid w:val="009B74E1"/>
    <w:rsid w:val="009C176F"/>
    <w:rsid w:val="009C1B08"/>
    <w:rsid w:val="009C4356"/>
    <w:rsid w:val="009C7934"/>
    <w:rsid w:val="009D2354"/>
    <w:rsid w:val="009D5134"/>
    <w:rsid w:val="009D7B64"/>
    <w:rsid w:val="009E2B44"/>
    <w:rsid w:val="009E3549"/>
    <w:rsid w:val="009E3CCC"/>
    <w:rsid w:val="009E5568"/>
    <w:rsid w:val="009E6C55"/>
    <w:rsid w:val="009E795B"/>
    <w:rsid w:val="009F58BC"/>
    <w:rsid w:val="009F6912"/>
    <w:rsid w:val="00A05371"/>
    <w:rsid w:val="00A06A26"/>
    <w:rsid w:val="00A07CA8"/>
    <w:rsid w:val="00A1318F"/>
    <w:rsid w:val="00A1611B"/>
    <w:rsid w:val="00A163F4"/>
    <w:rsid w:val="00A22545"/>
    <w:rsid w:val="00A24EEB"/>
    <w:rsid w:val="00A2584E"/>
    <w:rsid w:val="00A408AD"/>
    <w:rsid w:val="00A4108C"/>
    <w:rsid w:val="00A41ABE"/>
    <w:rsid w:val="00A450F3"/>
    <w:rsid w:val="00A5012A"/>
    <w:rsid w:val="00A529B6"/>
    <w:rsid w:val="00A561B2"/>
    <w:rsid w:val="00A575E8"/>
    <w:rsid w:val="00A60A87"/>
    <w:rsid w:val="00A61620"/>
    <w:rsid w:val="00A62271"/>
    <w:rsid w:val="00A63B95"/>
    <w:rsid w:val="00A63BD4"/>
    <w:rsid w:val="00A64A14"/>
    <w:rsid w:val="00A650DB"/>
    <w:rsid w:val="00A664D1"/>
    <w:rsid w:val="00A71916"/>
    <w:rsid w:val="00A72791"/>
    <w:rsid w:val="00A7604C"/>
    <w:rsid w:val="00A84F06"/>
    <w:rsid w:val="00A863EA"/>
    <w:rsid w:val="00A873A3"/>
    <w:rsid w:val="00A874BF"/>
    <w:rsid w:val="00A87CE7"/>
    <w:rsid w:val="00A9658C"/>
    <w:rsid w:val="00A97ACF"/>
    <w:rsid w:val="00AA1168"/>
    <w:rsid w:val="00AA1FB8"/>
    <w:rsid w:val="00AA5967"/>
    <w:rsid w:val="00AA6F49"/>
    <w:rsid w:val="00AA7E92"/>
    <w:rsid w:val="00AB2A17"/>
    <w:rsid w:val="00AB34A2"/>
    <w:rsid w:val="00AB3AED"/>
    <w:rsid w:val="00AB6410"/>
    <w:rsid w:val="00AC02BA"/>
    <w:rsid w:val="00AC1DAD"/>
    <w:rsid w:val="00AC3422"/>
    <w:rsid w:val="00AD2B5B"/>
    <w:rsid w:val="00AD777C"/>
    <w:rsid w:val="00AE1115"/>
    <w:rsid w:val="00AE1BC8"/>
    <w:rsid w:val="00AE6BDF"/>
    <w:rsid w:val="00AF495F"/>
    <w:rsid w:val="00AF5D06"/>
    <w:rsid w:val="00AF6F48"/>
    <w:rsid w:val="00B000BC"/>
    <w:rsid w:val="00B0229E"/>
    <w:rsid w:val="00B04328"/>
    <w:rsid w:val="00B05445"/>
    <w:rsid w:val="00B156CB"/>
    <w:rsid w:val="00B273AC"/>
    <w:rsid w:val="00B27AA9"/>
    <w:rsid w:val="00B30AD4"/>
    <w:rsid w:val="00B32153"/>
    <w:rsid w:val="00B32696"/>
    <w:rsid w:val="00B44165"/>
    <w:rsid w:val="00B446D3"/>
    <w:rsid w:val="00B4789D"/>
    <w:rsid w:val="00B50130"/>
    <w:rsid w:val="00B5031A"/>
    <w:rsid w:val="00B50CBD"/>
    <w:rsid w:val="00B5575E"/>
    <w:rsid w:val="00B55BD4"/>
    <w:rsid w:val="00B60895"/>
    <w:rsid w:val="00B61209"/>
    <w:rsid w:val="00B62EC8"/>
    <w:rsid w:val="00B65526"/>
    <w:rsid w:val="00B65EF6"/>
    <w:rsid w:val="00B81C2E"/>
    <w:rsid w:val="00B84AF8"/>
    <w:rsid w:val="00B84C70"/>
    <w:rsid w:val="00B867E5"/>
    <w:rsid w:val="00B87775"/>
    <w:rsid w:val="00B87D60"/>
    <w:rsid w:val="00B910E1"/>
    <w:rsid w:val="00B91973"/>
    <w:rsid w:val="00B924A7"/>
    <w:rsid w:val="00B939A0"/>
    <w:rsid w:val="00B94093"/>
    <w:rsid w:val="00BA03EE"/>
    <w:rsid w:val="00BA3AB5"/>
    <w:rsid w:val="00BA727B"/>
    <w:rsid w:val="00BB2574"/>
    <w:rsid w:val="00BB26D6"/>
    <w:rsid w:val="00BB4321"/>
    <w:rsid w:val="00BC364F"/>
    <w:rsid w:val="00BD46A1"/>
    <w:rsid w:val="00BD5953"/>
    <w:rsid w:val="00BE539A"/>
    <w:rsid w:val="00BF022C"/>
    <w:rsid w:val="00BF596E"/>
    <w:rsid w:val="00BF618F"/>
    <w:rsid w:val="00C03260"/>
    <w:rsid w:val="00C074F3"/>
    <w:rsid w:val="00C12737"/>
    <w:rsid w:val="00C1342C"/>
    <w:rsid w:val="00C14282"/>
    <w:rsid w:val="00C20154"/>
    <w:rsid w:val="00C22EC6"/>
    <w:rsid w:val="00C2305C"/>
    <w:rsid w:val="00C23C92"/>
    <w:rsid w:val="00C244CE"/>
    <w:rsid w:val="00C2729C"/>
    <w:rsid w:val="00C30E31"/>
    <w:rsid w:val="00C35260"/>
    <w:rsid w:val="00C40E25"/>
    <w:rsid w:val="00C41FDD"/>
    <w:rsid w:val="00C43079"/>
    <w:rsid w:val="00C439D3"/>
    <w:rsid w:val="00C64E2B"/>
    <w:rsid w:val="00C64F85"/>
    <w:rsid w:val="00C66E66"/>
    <w:rsid w:val="00C7156C"/>
    <w:rsid w:val="00C7609D"/>
    <w:rsid w:val="00C77F22"/>
    <w:rsid w:val="00C80FBD"/>
    <w:rsid w:val="00C90DB4"/>
    <w:rsid w:val="00C9589C"/>
    <w:rsid w:val="00CA4ED7"/>
    <w:rsid w:val="00CB2086"/>
    <w:rsid w:val="00CB2936"/>
    <w:rsid w:val="00CB2CCE"/>
    <w:rsid w:val="00CB34C6"/>
    <w:rsid w:val="00CB4F6C"/>
    <w:rsid w:val="00CC1B46"/>
    <w:rsid w:val="00CD21A8"/>
    <w:rsid w:val="00CD5356"/>
    <w:rsid w:val="00CD7AA7"/>
    <w:rsid w:val="00CE08DB"/>
    <w:rsid w:val="00CE52D8"/>
    <w:rsid w:val="00CF2307"/>
    <w:rsid w:val="00CF445D"/>
    <w:rsid w:val="00CF512E"/>
    <w:rsid w:val="00D006F3"/>
    <w:rsid w:val="00D035E9"/>
    <w:rsid w:val="00D049B3"/>
    <w:rsid w:val="00D04E33"/>
    <w:rsid w:val="00D05110"/>
    <w:rsid w:val="00D15FA3"/>
    <w:rsid w:val="00D20946"/>
    <w:rsid w:val="00D22E83"/>
    <w:rsid w:val="00D3032E"/>
    <w:rsid w:val="00D309A3"/>
    <w:rsid w:val="00D34338"/>
    <w:rsid w:val="00D35995"/>
    <w:rsid w:val="00D416F3"/>
    <w:rsid w:val="00D42930"/>
    <w:rsid w:val="00D439A3"/>
    <w:rsid w:val="00D51C5E"/>
    <w:rsid w:val="00D57361"/>
    <w:rsid w:val="00D60ABB"/>
    <w:rsid w:val="00D611FE"/>
    <w:rsid w:val="00D62186"/>
    <w:rsid w:val="00D63C5A"/>
    <w:rsid w:val="00D63E1D"/>
    <w:rsid w:val="00D63EAC"/>
    <w:rsid w:val="00D70538"/>
    <w:rsid w:val="00D7602A"/>
    <w:rsid w:val="00D7666E"/>
    <w:rsid w:val="00D8208B"/>
    <w:rsid w:val="00D87869"/>
    <w:rsid w:val="00D87E5D"/>
    <w:rsid w:val="00D93123"/>
    <w:rsid w:val="00D96089"/>
    <w:rsid w:val="00D97391"/>
    <w:rsid w:val="00D9771F"/>
    <w:rsid w:val="00DA309A"/>
    <w:rsid w:val="00DA3AAD"/>
    <w:rsid w:val="00DA53EB"/>
    <w:rsid w:val="00DA6440"/>
    <w:rsid w:val="00DA6EE2"/>
    <w:rsid w:val="00DC0ADD"/>
    <w:rsid w:val="00DC0BA3"/>
    <w:rsid w:val="00DC7A38"/>
    <w:rsid w:val="00DD1884"/>
    <w:rsid w:val="00DE37C2"/>
    <w:rsid w:val="00DF0500"/>
    <w:rsid w:val="00DF4015"/>
    <w:rsid w:val="00DF5538"/>
    <w:rsid w:val="00E0346C"/>
    <w:rsid w:val="00E050C7"/>
    <w:rsid w:val="00E072FD"/>
    <w:rsid w:val="00E11152"/>
    <w:rsid w:val="00E17DB1"/>
    <w:rsid w:val="00E204A9"/>
    <w:rsid w:val="00E22A17"/>
    <w:rsid w:val="00E255A9"/>
    <w:rsid w:val="00E52BCC"/>
    <w:rsid w:val="00E544C6"/>
    <w:rsid w:val="00E556B7"/>
    <w:rsid w:val="00E57921"/>
    <w:rsid w:val="00E63F96"/>
    <w:rsid w:val="00E643F6"/>
    <w:rsid w:val="00E71770"/>
    <w:rsid w:val="00E7312E"/>
    <w:rsid w:val="00E7335C"/>
    <w:rsid w:val="00E81FF0"/>
    <w:rsid w:val="00E863EA"/>
    <w:rsid w:val="00E922AB"/>
    <w:rsid w:val="00E9231F"/>
    <w:rsid w:val="00E97833"/>
    <w:rsid w:val="00EA1534"/>
    <w:rsid w:val="00EA5D78"/>
    <w:rsid w:val="00EB2284"/>
    <w:rsid w:val="00EB3224"/>
    <w:rsid w:val="00EB3A9E"/>
    <w:rsid w:val="00EC28DD"/>
    <w:rsid w:val="00EC45AE"/>
    <w:rsid w:val="00EC5C9F"/>
    <w:rsid w:val="00EC68E3"/>
    <w:rsid w:val="00ED154D"/>
    <w:rsid w:val="00EE1D1F"/>
    <w:rsid w:val="00EE2E24"/>
    <w:rsid w:val="00EE56E5"/>
    <w:rsid w:val="00EE5830"/>
    <w:rsid w:val="00EE59CB"/>
    <w:rsid w:val="00EF081E"/>
    <w:rsid w:val="00EF0A27"/>
    <w:rsid w:val="00EF3674"/>
    <w:rsid w:val="00EF4399"/>
    <w:rsid w:val="00EF78B8"/>
    <w:rsid w:val="00F02B40"/>
    <w:rsid w:val="00F136CE"/>
    <w:rsid w:val="00F145EC"/>
    <w:rsid w:val="00F22DE4"/>
    <w:rsid w:val="00F24062"/>
    <w:rsid w:val="00F26ECF"/>
    <w:rsid w:val="00F27586"/>
    <w:rsid w:val="00F327E8"/>
    <w:rsid w:val="00F35CBE"/>
    <w:rsid w:val="00F36BE9"/>
    <w:rsid w:val="00F41E62"/>
    <w:rsid w:val="00F43080"/>
    <w:rsid w:val="00F468AB"/>
    <w:rsid w:val="00F476F3"/>
    <w:rsid w:val="00F47928"/>
    <w:rsid w:val="00F506AD"/>
    <w:rsid w:val="00F524DE"/>
    <w:rsid w:val="00F567FF"/>
    <w:rsid w:val="00F6377E"/>
    <w:rsid w:val="00F65589"/>
    <w:rsid w:val="00F65BA0"/>
    <w:rsid w:val="00F65E36"/>
    <w:rsid w:val="00F67D4B"/>
    <w:rsid w:val="00F71D14"/>
    <w:rsid w:val="00F723A7"/>
    <w:rsid w:val="00F742BA"/>
    <w:rsid w:val="00F748DB"/>
    <w:rsid w:val="00F74A8F"/>
    <w:rsid w:val="00F76268"/>
    <w:rsid w:val="00F80EF1"/>
    <w:rsid w:val="00F8301A"/>
    <w:rsid w:val="00F85BE2"/>
    <w:rsid w:val="00F86278"/>
    <w:rsid w:val="00F86685"/>
    <w:rsid w:val="00F956B3"/>
    <w:rsid w:val="00F961D7"/>
    <w:rsid w:val="00F96663"/>
    <w:rsid w:val="00FA2772"/>
    <w:rsid w:val="00FB1F18"/>
    <w:rsid w:val="00FB491B"/>
    <w:rsid w:val="00FC2CE6"/>
    <w:rsid w:val="00FC3F90"/>
    <w:rsid w:val="00FC44FF"/>
    <w:rsid w:val="00FC649C"/>
    <w:rsid w:val="00FC6A65"/>
    <w:rsid w:val="00FD2C46"/>
    <w:rsid w:val="00FD6E57"/>
    <w:rsid w:val="00FD72C1"/>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C0B3D"/>
  <w15:docId w15:val="{6945F29A-13B0-F549-8D79-CE827E75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54"/>
    <w:rPr>
      <w:rFonts w:ascii="Arial" w:hAnsi="Arial" w:cs="Arial"/>
      <w:sz w:val="22"/>
      <w:szCs w:val="22"/>
      <w:lang w:val="en-US" w:eastAsia="en-US"/>
    </w:rPr>
  </w:style>
  <w:style w:type="paragraph" w:styleId="Heading1">
    <w:name w:val="heading 1"/>
    <w:basedOn w:val="Normal"/>
    <w:next w:val="Normal"/>
    <w:link w:val="Heading1Char"/>
    <w:uiPriority w:val="9"/>
    <w:qFormat/>
    <w:rsid w:val="0000437D"/>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F71D14"/>
    <w:pPr>
      <w:keepNext/>
      <w:keepLines/>
      <w:spacing w:before="40" w:line="276" w:lineRule="auto"/>
      <w:outlineLvl w:val="1"/>
    </w:pPr>
    <w:rPr>
      <w:rFonts w:ascii="Tahoma" w:eastAsiaTheme="majorEastAsia" w:hAnsi="Tahoma" w:cstheme="majorBidi"/>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9D2354"/>
    <w:pPr>
      <w:framePr w:w="7920" w:h="1980" w:hRule="exact" w:hSpace="180" w:wrap="auto" w:hAnchor="page" w:xAlign="center" w:yAlign="bottom"/>
      <w:ind w:left="2880"/>
    </w:pPr>
    <w:rPr>
      <w:sz w:val="24"/>
      <w:szCs w:val="24"/>
    </w:rPr>
  </w:style>
  <w:style w:type="paragraph" w:styleId="BalloonText">
    <w:name w:val="Balloon Text"/>
    <w:basedOn w:val="Normal"/>
    <w:semiHidden/>
    <w:rsid w:val="009D2354"/>
    <w:rPr>
      <w:rFonts w:ascii="Tahoma" w:hAnsi="Tahoma" w:cs="Tahoma"/>
      <w:sz w:val="16"/>
      <w:szCs w:val="16"/>
    </w:rPr>
  </w:style>
  <w:style w:type="paragraph" w:styleId="Header">
    <w:name w:val="header"/>
    <w:basedOn w:val="Normal"/>
    <w:link w:val="HeaderChar"/>
    <w:rsid w:val="009D2354"/>
    <w:pPr>
      <w:tabs>
        <w:tab w:val="center" w:pos="4320"/>
        <w:tab w:val="right" w:pos="8640"/>
      </w:tabs>
    </w:pPr>
  </w:style>
  <w:style w:type="paragraph" w:styleId="Footer">
    <w:name w:val="footer"/>
    <w:basedOn w:val="Normal"/>
    <w:link w:val="FooterChar"/>
    <w:uiPriority w:val="99"/>
    <w:rsid w:val="009D2354"/>
    <w:pPr>
      <w:tabs>
        <w:tab w:val="center" w:pos="4320"/>
        <w:tab w:val="right" w:pos="8640"/>
      </w:tabs>
    </w:pPr>
  </w:style>
  <w:style w:type="character" w:styleId="PageNumber">
    <w:name w:val="page number"/>
    <w:basedOn w:val="DefaultParagraphFont"/>
    <w:semiHidden/>
    <w:rsid w:val="009D2354"/>
  </w:style>
  <w:style w:type="paragraph" w:styleId="BodyText">
    <w:name w:val="Body Text"/>
    <w:basedOn w:val="Normal"/>
    <w:link w:val="BodyTextChar"/>
    <w:rsid w:val="003B1BCD"/>
    <w:rPr>
      <w:rFonts w:ascii="Comic Sans MS" w:hAnsi="Comic Sans MS" w:cs="Times New Roman"/>
      <w:lang w:val="en-GB" w:eastAsia="en-GB"/>
    </w:rPr>
  </w:style>
  <w:style w:type="character" w:customStyle="1" w:styleId="BodyTextChar">
    <w:name w:val="Body Text Char"/>
    <w:link w:val="BodyText"/>
    <w:rsid w:val="003B1BCD"/>
    <w:rPr>
      <w:rFonts w:ascii="Comic Sans MS" w:hAnsi="Comic Sans MS"/>
      <w:sz w:val="22"/>
      <w:szCs w:val="22"/>
    </w:rPr>
  </w:style>
  <w:style w:type="paragraph" w:styleId="BodyText3">
    <w:name w:val="Body Text 3"/>
    <w:basedOn w:val="Normal"/>
    <w:link w:val="BodyText3Char"/>
    <w:rsid w:val="003B1BCD"/>
    <w:pPr>
      <w:jc w:val="center"/>
    </w:pPr>
    <w:rPr>
      <w:rFonts w:ascii="Tahoma" w:hAnsi="Tahoma" w:cs="Tahoma"/>
      <w:b/>
      <w:sz w:val="24"/>
      <w:szCs w:val="28"/>
      <w:lang w:val="en-GB" w:eastAsia="en-GB"/>
    </w:rPr>
  </w:style>
  <w:style w:type="character" w:customStyle="1" w:styleId="BodyText3Char">
    <w:name w:val="Body Text 3 Char"/>
    <w:link w:val="BodyText3"/>
    <w:rsid w:val="003B1BCD"/>
    <w:rPr>
      <w:rFonts w:ascii="Tahoma" w:hAnsi="Tahoma" w:cs="Tahoma"/>
      <w:b/>
      <w:sz w:val="24"/>
      <w:szCs w:val="28"/>
    </w:rPr>
  </w:style>
  <w:style w:type="character" w:customStyle="1" w:styleId="HeaderChar">
    <w:name w:val="Header Char"/>
    <w:link w:val="Header"/>
    <w:rsid w:val="00861759"/>
    <w:rPr>
      <w:rFonts w:ascii="Arial" w:hAnsi="Arial" w:cs="Arial"/>
      <w:sz w:val="22"/>
      <w:szCs w:val="22"/>
      <w:lang w:val="en-US" w:eastAsia="en-US"/>
    </w:rPr>
  </w:style>
  <w:style w:type="paragraph" w:styleId="ListParagraph">
    <w:name w:val="List Paragraph"/>
    <w:basedOn w:val="Normal"/>
    <w:uiPriority w:val="34"/>
    <w:qFormat/>
    <w:rsid w:val="00F80EF1"/>
    <w:pPr>
      <w:ind w:left="720"/>
      <w:contextualSpacing/>
    </w:pPr>
  </w:style>
  <w:style w:type="character" w:styleId="Hyperlink">
    <w:name w:val="Hyperlink"/>
    <w:uiPriority w:val="99"/>
    <w:unhideWhenUsed/>
    <w:rsid w:val="000962E9"/>
    <w:rPr>
      <w:color w:val="0000FF"/>
      <w:u w:val="single"/>
    </w:rPr>
  </w:style>
  <w:style w:type="paragraph" w:styleId="NoSpacing">
    <w:name w:val="No Spacing"/>
    <w:uiPriority w:val="1"/>
    <w:qFormat/>
    <w:rsid w:val="000962E9"/>
    <w:rPr>
      <w:rFonts w:ascii="Calibri" w:eastAsia="Calibri" w:hAnsi="Calibri"/>
      <w:sz w:val="22"/>
      <w:szCs w:val="22"/>
      <w:lang w:eastAsia="en-US"/>
    </w:rPr>
  </w:style>
  <w:style w:type="character" w:customStyle="1" w:styleId="apple-converted-space">
    <w:name w:val="apple-converted-space"/>
    <w:basedOn w:val="DefaultParagraphFont"/>
    <w:rsid w:val="0018065E"/>
  </w:style>
  <w:style w:type="paragraph" w:styleId="NormalWeb">
    <w:name w:val="Normal (Web)"/>
    <w:basedOn w:val="Normal"/>
    <w:uiPriority w:val="99"/>
    <w:unhideWhenUsed/>
    <w:rsid w:val="0018065E"/>
    <w:pPr>
      <w:spacing w:before="100" w:beforeAutospacing="1" w:after="100" w:afterAutospacing="1"/>
    </w:pPr>
    <w:rPr>
      <w:rFonts w:ascii="Times New Roman" w:eastAsiaTheme="minorEastAsia" w:hAnsi="Times New Roman" w:cs="Times New Roman"/>
      <w:sz w:val="24"/>
      <w:szCs w:val="24"/>
      <w:lang w:val="en-GB" w:eastAsia="en-GB"/>
    </w:rPr>
  </w:style>
  <w:style w:type="table" w:styleId="TableGrid">
    <w:name w:val="Table Grid"/>
    <w:basedOn w:val="TableNormal"/>
    <w:uiPriority w:val="39"/>
    <w:rsid w:val="00E072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1D14"/>
    <w:rPr>
      <w:rFonts w:ascii="Tahoma" w:eastAsiaTheme="majorEastAsia" w:hAnsi="Tahoma" w:cstheme="majorBidi"/>
      <w:sz w:val="24"/>
      <w:szCs w:val="26"/>
      <w:lang w:eastAsia="en-US"/>
    </w:rPr>
  </w:style>
  <w:style w:type="paragraph" w:customStyle="1" w:styleId="Default">
    <w:name w:val="Default"/>
    <w:rsid w:val="00F71D14"/>
    <w:pPr>
      <w:autoSpaceDE w:val="0"/>
      <w:autoSpaceDN w:val="0"/>
      <w:adjustRightInd w:val="0"/>
    </w:pPr>
    <w:rPr>
      <w:rFonts w:ascii="Calibri" w:eastAsiaTheme="minorHAnsi" w:hAnsi="Calibri" w:cs="Calibri"/>
      <w:color w:val="000000"/>
      <w:sz w:val="24"/>
      <w:szCs w:val="24"/>
      <w:lang w:val="en-US" w:eastAsia="en-US"/>
    </w:rPr>
  </w:style>
  <w:style w:type="character" w:customStyle="1" w:styleId="Heading1Char">
    <w:name w:val="Heading 1 Char"/>
    <w:basedOn w:val="DefaultParagraphFont"/>
    <w:link w:val="Heading1"/>
    <w:uiPriority w:val="9"/>
    <w:rsid w:val="0000437D"/>
    <w:rPr>
      <w:rFonts w:asciiTheme="majorHAnsi" w:eastAsiaTheme="majorEastAsia" w:hAnsiTheme="majorHAnsi" w:cstheme="majorBidi"/>
      <w:color w:val="2F5496" w:themeColor="accent1" w:themeShade="BF"/>
      <w:sz w:val="32"/>
      <w:szCs w:val="32"/>
      <w:lang w:eastAsia="en-US"/>
    </w:rPr>
  </w:style>
  <w:style w:type="table" w:customStyle="1" w:styleId="TableGrid0">
    <w:name w:val="TableGrid"/>
    <w:rsid w:val="0000437D"/>
    <w:rPr>
      <w:rFonts w:asciiTheme="minorHAnsi" w:eastAsiaTheme="minorEastAsia" w:hAnsiTheme="minorHAnsi" w:cstheme="minorBidi"/>
      <w:kern w:val="2"/>
      <w:sz w:val="24"/>
      <w:szCs w:val="24"/>
      <w:lang w:val="en-US" w:eastAsia="en-US"/>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00437D"/>
    <w:rPr>
      <w:b/>
      <w:bCs/>
    </w:rPr>
  </w:style>
  <w:style w:type="character" w:customStyle="1" w:styleId="highlight-yellow">
    <w:name w:val="highlight-yellow"/>
    <w:basedOn w:val="DefaultParagraphFont"/>
    <w:rsid w:val="0000437D"/>
  </w:style>
  <w:style w:type="character" w:customStyle="1" w:styleId="normaltextrun">
    <w:name w:val="normaltextrun"/>
    <w:basedOn w:val="DefaultParagraphFont"/>
    <w:rsid w:val="0000437D"/>
  </w:style>
  <w:style w:type="character" w:customStyle="1" w:styleId="FooterChar">
    <w:name w:val="Footer Char"/>
    <w:basedOn w:val="DefaultParagraphFont"/>
    <w:link w:val="Footer"/>
    <w:uiPriority w:val="99"/>
    <w:rsid w:val="00DF4015"/>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5070">
      <w:bodyDiv w:val="1"/>
      <w:marLeft w:val="0"/>
      <w:marRight w:val="0"/>
      <w:marTop w:val="0"/>
      <w:marBottom w:val="0"/>
      <w:divBdr>
        <w:top w:val="none" w:sz="0" w:space="0" w:color="auto"/>
        <w:left w:val="none" w:sz="0" w:space="0" w:color="auto"/>
        <w:bottom w:val="none" w:sz="0" w:space="0" w:color="auto"/>
        <w:right w:val="none" w:sz="0" w:space="0" w:color="auto"/>
      </w:divBdr>
    </w:div>
    <w:div w:id="1043988518">
      <w:bodyDiv w:val="1"/>
      <w:marLeft w:val="0"/>
      <w:marRight w:val="0"/>
      <w:marTop w:val="0"/>
      <w:marBottom w:val="0"/>
      <w:divBdr>
        <w:top w:val="none" w:sz="0" w:space="0" w:color="auto"/>
        <w:left w:val="none" w:sz="0" w:space="0" w:color="auto"/>
        <w:bottom w:val="none" w:sz="0" w:space="0" w:color="auto"/>
        <w:right w:val="none" w:sz="0" w:space="0" w:color="auto"/>
      </w:divBdr>
    </w:div>
    <w:div w:id="1425766794">
      <w:bodyDiv w:val="1"/>
      <w:marLeft w:val="0"/>
      <w:marRight w:val="0"/>
      <w:marTop w:val="0"/>
      <w:marBottom w:val="0"/>
      <w:divBdr>
        <w:top w:val="none" w:sz="0" w:space="0" w:color="auto"/>
        <w:left w:val="none" w:sz="0" w:space="0" w:color="auto"/>
        <w:bottom w:val="none" w:sz="0" w:space="0" w:color="auto"/>
        <w:right w:val="none" w:sz="0" w:space="0" w:color="auto"/>
      </w:divBdr>
    </w:div>
    <w:div w:id="19185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1523</Words>
  <Characters>8176</Characters>
  <Application>Microsoft Office Word</Application>
  <DocSecurity>0</DocSecurity>
  <Lines>345</Lines>
  <Paragraphs>248</Paragraphs>
  <ScaleCrop>false</ScaleCrop>
  <HeadingPairs>
    <vt:vector size="2" baseType="variant">
      <vt:variant>
        <vt:lpstr>Title</vt:lpstr>
      </vt:variant>
      <vt:variant>
        <vt:i4>1</vt:i4>
      </vt:variant>
    </vt:vector>
  </HeadingPairs>
  <TitlesOfParts>
    <vt:vector size="1" baseType="lpstr">
      <vt:lpstr>EVERCREECH VILLAGE HALL MANAGEMENT COMMITTEE</vt:lpstr>
    </vt:vector>
  </TitlesOfParts>
  <Company>Hewlett-Packard Company</Company>
  <LinksUpToDate>false</LinksUpToDate>
  <CharactersWithSpaces>9493</CharactersWithSpaces>
  <SharedDoc>false</SharedDoc>
  <HLinks>
    <vt:vector size="24" baseType="variant">
      <vt:variant>
        <vt:i4>589919</vt:i4>
      </vt:variant>
      <vt:variant>
        <vt:i4>9</vt:i4>
      </vt:variant>
      <vt:variant>
        <vt:i4>0</vt:i4>
      </vt:variant>
      <vt:variant>
        <vt:i4>5</vt:i4>
      </vt:variant>
      <vt:variant>
        <vt:lpwstr>https://barryoleary.mycouncillor.org.uk/</vt:lpwstr>
      </vt:variant>
      <vt:variant>
        <vt:lpwstr/>
      </vt:variant>
      <vt:variant>
        <vt:i4>3211316</vt:i4>
      </vt:variant>
      <vt:variant>
        <vt:i4>6</vt:i4>
      </vt:variant>
      <vt:variant>
        <vt:i4>0</vt:i4>
      </vt:variant>
      <vt:variant>
        <vt:i4>5</vt:i4>
      </vt:variant>
      <vt:variant>
        <vt:lpwstr>https://www.facebook.com/evercreech.barry/</vt:lpwstr>
      </vt:variant>
      <vt:variant>
        <vt:lpwstr/>
      </vt:variant>
      <vt:variant>
        <vt:i4>786500</vt:i4>
      </vt:variant>
      <vt:variant>
        <vt:i4>3</vt:i4>
      </vt:variant>
      <vt:variant>
        <vt:i4>0</vt:i4>
      </vt:variant>
      <vt:variant>
        <vt:i4>5</vt:i4>
      </vt:variant>
      <vt:variant>
        <vt:lpwstr>https://healthconnectionsmendip.org/</vt:lpwstr>
      </vt:variant>
      <vt:variant>
        <vt:lpwstr/>
      </vt:variant>
      <vt:variant>
        <vt:i4>1769546</vt:i4>
      </vt:variant>
      <vt:variant>
        <vt:i4>0</vt:i4>
      </vt:variant>
      <vt:variant>
        <vt:i4>0</vt:i4>
      </vt:variant>
      <vt:variant>
        <vt:i4>5</vt:i4>
      </vt:variant>
      <vt:variant>
        <vt:lpwstr>https://www.mendip.gov.uk/bigcommunityswitch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EVERCREECH VILLAGE HALL MANAGEMENT COMMITTEE</dc:title>
  <dc:subject/>
  <dc:creator>Marion Covens</dc:creator>
  <cp:keywords/>
  <cp:lastModifiedBy>Lynn Lynn</cp:lastModifiedBy>
  <cp:revision>2</cp:revision>
  <cp:lastPrinted>2025-11-04T16:05:00Z</cp:lastPrinted>
  <dcterms:created xsi:type="dcterms:W3CDTF">2025-11-04T16:06:00Z</dcterms:created>
  <dcterms:modified xsi:type="dcterms:W3CDTF">2025-11-04T16:06:00Z</dcterms:modified>
</cp:coreProperties>
</file>