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1" w:type="dxa"/>
        <w:tblInd w:w="9" w:type="dxa"/>
        <w:tblCellMar>
          <w:top w:w="53" w:type="dxa"/>
          <w:left w:w="37" w:type="dxa"/>
          <w:right w:w="112" w:type="dxa"/>
        </w:tblCellMar>
        <w:tblLook w:val="04A0" w:firstRow="1" w:lastRow="0" w:firstColumn="1" w:lastColumn="0" w:noHBand="0" w:noVBand="1"/>
      </w:tblPr>
      <w:tblGrid>
        <w:gridCol w:w="988"/>
        <w:gridCol w:w="3059"/>
        <w:gridCol w:w="4753"/>
        <w:gridCol w:w="1651"/>
      </w:tblGrid>
      <w:tr w:rsidR="00EE51BC" w14:paraId="1A1038B4" w14:textId="77777777" w:rsidTr="00E8322A">
        <w:trPr>
          <w:trHeight w:val="70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F84455C" w14:textId="77777777" w:rsidR="00EE51BC" w:rsidRDefault="00EE51BC" w:rsidP="00E8322A">
            <w:pPr>
              <w:ind w:left="82"/>
              <w:jc w:val="center"/>
            </w:pPr>
            <w:r>
              <w:rPr>
                <w:rFonts w:ascii="Tahoma" w:eastAsia="Tahoma" w:hAnsi="Tahoma" w:cs="Tahoma"/>
                <w:b/>
              </w:rPr>
              <w:t>Inv.</w:t>
            </w:r>
          </w:p>
        </w:tc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65C84A" w14:textId="77777777" w:rsidR="00EE51BC" w:rsidRDefault="00EE51BC" w:rsidP="00E8322A">
            <w:pPr>
              <w:spacing w:after="76"/>
              <w:ind w:left="67"/>
              <w:jc w:val="center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June 26 Payment Schedule</w:t>
            </w:r>
          </w:p>
          <w:p w14:paraId="7BC1756D" w14:textId="77777777" w:rsidR="00EE51BC" w:rsidRDefault="00EE51BC" w:rsidP="00E8322A">
            <w:pPr>
              <w:tabs>
                <w:tab w:val="center" w:pos="1498"/>
                <w:tab w:val="center" w:pos="5402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</w:rPr>
              <w:t>Payee</w:t>
            </w:r>
            <w:r>
              <w:rPr>
                <w:rFonts w:ascii="Tahoma" w:eastAsia="Tahoma" w:hAnsi="Tahoma" w:cs="Tahoma"/>
                <w:b/>
              </w:rPr>
              <w:tab/>
              <w:t>Particulars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7C2DFCB" w14:textId="77777777" w:rsidR="00EE51BC" w:rsidRDefault="00EE51BC" w:rsidP="00E8322A">
            <w:pPr>
              <w:ind w:left="90"/>
              <w:jc w:val="center"/>
            </w:pPr>
            <w:r>
              <w:rPr>
                <w:rFonts w:ascii="Tahoma" w:eastAsia="Tahoma" w:hAnsi="Tahoma" w:cs="Tahoma"/>
                <w:b/>
              </w:rPr>
              <w:t>Amount</w:t>
            </w:r>
          </w:p>
        </w:tc>
      </w:tr>
      <w:tr w:rsidR="00EE51BC" w14:paraId="59485199" w14:textId="77777777" w:rsidTr="00E8322A">
        <w:trPr>
          <w:trHeight w:val="278"/>
        </w:trPr>
        <w:tc>
          <w:tcPr>
            <w:tcW w:w="988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7B5C0F94" w14:textId="77777777" w:rsidR="00EE51BC" w:rsidRDefault="00EE51BC" w:rsidP="00E8322A">
            <w:pPr>
              <w:ind w:left="93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059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15CE97D4" w14:textId="77777777" w:rsidR="00EE51BC" w:rsidRDefault="00EE51BC" w:rsidP="00E8322A">
            <w:proofErr w:type="spellStart"/>
            <w:r>
              <w:rPr>
                <w:rFonts w:ascii="Tahoma" w:eastAsia="Tahoma" w:hAnsi="Tahoma" w:cs="Tahoma"/>
              </w:rPr>
              <w:t>Evercreech</w:t>
            </w:r>
            <w:proofErr w:type="spellEnd"/>
            <w:r>
              <w:rPr>
                <w:rFonts w:ascii="Tahoma" w:eastAsia="Tahoma" w:hAnsi="Tahoma" w:cs="Tahoma"/>
              </w:rPr>
              <w:t xml:space="preserve"> Village Hall</w:t>
            </w:r>
          </w:p>
        </w:tc>
        <w:tc>
          <w:tcPr>
            <w:tcW w:w="4753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1A36B9F" w14:textId="77777777" w:rsidR="00EE51BC" w:rsidRDefault="00EE51BC" w:rsidP="00E8322A">
            <w:r>
              <w:rPr>
                <w:rFonts w:ascii="Tahoma" w:eastAsia="Tahoma" w:hAnsi="Tahoma" w:cs="Tahoma"/>
              </w:rPr>
              <w:t>Inv 18833</w:t>
            </w:r>
          </w:p>
        </w:tc>
        <w:tc>
          <w:tcPr>
            <w:tcW w:w="165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656470CD" w14:textId="77777777" w:rsidR="00EE51BC" w:rsidRDefault="00EE51BC" w:rsidP="00E8322A">
            <w:pPr>
              <w:ind w:left="75"/>
            </w:pPr>
            <w:r>
              <w:rPr>
                <w:rFonts w:ascii="Tahoma" w:eastAsia="Tahoma" w:hAnsi="Tahoma" w:cs="Tahoma"/>
              </w:rPr>
              <w:t>£           66.00</w:t>
            </w:r>
          </w:p>
        </w:tc>
      </w:tr>
      <w:tr w:rsidR="00EE51BC" w14:paraId="29D169FC" w14:textId="77777777" w:rsidTr="00E8322A">
        <w:trPr>
          <w:trHeight w:val="285"/>
        </w:trPr>
        <w:tc>
          <w:tcPr>
            <w:tcW w:w="9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466F2E5A" w14:textId="77777777" w:rsidR="00EE51BC" w:rsidRDefault="00EE51BC" w:rsidP="00E8322A">
            <w:pPr>
              <w:ind w:left="93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0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2520F62" w14:textId="77777777" w:rsidR="00EE51BC" w:rsidRDefault="00EE51BC" w:rsidP="00E8322A">
            <w:r>
              <w:rPr>
                <w:rFonts w:ascii="Tahoma" w:eastAsia="Tahoma" w:hAnsi="Tahoma" w:cs="Tahoma"/>
              </w:rPr>
              <w:t xml:space="preserve">Three Counties Landscaping </w:t>
            </w:r>
          </w:p>
        </w:tc>
        <w:tc>
          <w:tcPr>
            <w:tcW w:w="4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1124F088" w14:textId="77777777" w:rsidR="00EE51BC" w:rsidRDefault="00EE51BC" w:rsidP="00E8322A">
            <w:r>
              <w:rPr>
                <w:rFonts w:ascii="Tahoma" w:eastAsia="Tahoma" w:hAnsi="Tahoma" w:cs="Tahoma"/>
              </w:rPr>
              <w:t xml:space="preserve">Village </w:t>
            </w:r>
            <w:proofErr w:type="spellStart"/>
            <w:r>
              <w:rPr>
                <w:rFonts w:ascii="Tahoma" w:eastAsia="Tahoma" w:hAnsi="Tahoma" w:cs="Tahoma"/>
              </w:rPr>
              <w:t>Maint</w:t>
            </w:r>
            <w:proofErr w:type="spellEnd"/>
            <w:r>
              <w:rPr>
                <w:rFonts w:ascii="Tahoma" w:eastAsia="Tahoma" w:hAnsi="Tahoma" w:cs="Tahoma"/>
              </w:rPr>
              <w:t xml:space="preserve"> Inv 9206,9272,9290,9291,9292</w:t>
            </w:r>
          </w:p>
        </w:tc>
        <w:tc>
          <w:tcPr>
            <w:tcW w:w="16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512C4149" w14:textId="77777777" w:rsidR="00EE51BC" w:rsidRDefault="00EE51BC" w:rsidP="00E8322A">
            <w:pPr>
              <w:ind w:left="75"/>
            </w:pPr>
            <w:r>
              <w:rPr>
                <w:rFonts w:ascii="Tahoma" w:eastAsia="Tahoma" w:hAnsi="Tahoma" w:cs="Tahoma"/>
              </w:rPr>
              <w:t>£      3,412.80</w:t>
            </w:r>
          </w:p>
        </w:tc>
      </w:tr>
      <w:tr w:rsidR="00EE51BC" w14:paraId="5EA35AE6" w14:textId="77777777" w:rsidTr="00E8322A">
        <w:trPr>
          <w:trHeight w:val="285"/>
        </w:trPr>
        <w:tc>
          <w:tcPr>
            <w:tcW w:w="9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61DBA191" w14:textId="77777777" w:rsidR="00EE51BC" w:rsidRDefault="00EE51BC" w:rsidP="00E8322A">
            <w:pPr>
              <w:ind w:left="93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0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41D21A48" w14:textId="77777777" w:rsidR="00EE51BC" w:rsidRDefault="00EE51BC" w:rsidP="00E8322A">
            <w:r>
              <w:rPr>
                <w:rFonts w:ascii="Tahoma" w:eastAsia="Tahoma" w:hAnsi="Tahoma" w:cs="Tahoma"/>
              </w:rPr>
              <w:t>Lynn Crisp</w:t>
            </w:r>
          </w:p>
        </w:tc>
        <w:tc>
          <w:tcPr>
            <w:tcW w:w="4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447177F" w14:textId="77777777" w:rsidR="00EE51BC" w:rsidRDefault="00EE51BC" w:rsidP="00E8322A">
            <w:r>
              <w:rPr>
                <w:rFonts w:ascii="Tahoma" w:eastAsia="Tahoma" w:hAnsi="Tahoma" w:cs="Tahoma"/>
              </w:rPr>
              <w:t>Reimburse refreshments APM</w:t>
            </w:r>
          </w:p>
        </w:tc>
        <w:tc>
          <w:tcPr>
            <w:tcW w:w="16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265D26B9" w14:textId="77777777" w:rsidR="00EE51BC" w:rsidRDefault="00EE51BC" w:rsidP="00E8322A">
            <w:pPr>
              <w:ind w:left="75"/>
            </w:pPr>
            <w:r>
              <w:rPr>
                <w:rFonts w:ascii="Tahoma" w:eastAsia="Tahoma" w:hAnsi="Tahoma" w:cs="Tahoma"/>
              </w:rPr>
              <w:t>£           80.30</w:t>
            </w:r>
          </w:p>
        </w:tc>
      </w:tr>
      <w:tr w:rsidR="00EE51BC" w14:paraId="47482EC9" w14:textId="77777777" w:rsidTr="00E8322A">
        <w:trPr>
          <w:trHeight w:val="285"/>
        </w:trPr>
        <w:tc>
          <w:tcPr>
            <w:tcW w:w="98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BE325A3" w14:textId="77777777" w:rsidR="00EE51BC" w:rsidRDefault="00EE51BC" w:rsidP="00E8322A">
            <w:pPr>
              <w:ind w:left="93"/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0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1427B044" w14:textId="77777777" w:rsidR="00EE51BC" w:rsidRDefault="00EE51BC" w:rsidP="00E8322A">
            <w:r>
              <w:rPr>
                <w:rFonts w:ascii="Tahoma" w:eastAsia="Tahoma" w:hAnsi="Tahoma" w:cs="Tahoma"/>
              </w:rPr>
              <w:t xml:space="preserve">SPFA </w:t>
            </w:r>
          </w:p>
        </w:tc>
        <w:tc>
          <w:tcPr>
            <w:tcW w:w="475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51A1D035" w14:textId="77777777" w:rsidR="00EE51BC" w:rsidRDefault="00EE51BC" w:rsidP="00E8322A">
            <w:r>
              <w:rPr>
                <w:rFonts w:ascii="Tahoma" w:eastAsia="Tahoma" w:hAnsi="Tahoma" w:cs="Tahoma"/>
              </w:rPr>
              <w:t>Subscription</w:t>
            </w:r>
          </w:p>
        </w:tc>
        <w:tc>
          <w:tcPr>
            <w:tcW w:w="16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47BD613D" w14:textId="77777777" w:rsidR="00EE51BC" w:rsidRDefault="00EE51BC" w:rsidP="00E8322A">
            <w:pPr>
              <w:ind w:left="75"/>
            </w:pPr>
            <w:r>
              <w:rPr>
                <w:rFonts w:ascii="Tahoma" w:eastAsia="Tahoma" w:hAnsi="Tahoma" w:cs="Tahoma"/>
              </w:rPr>
              <w:t>£           15.00</w:t>
            </w:r>
          </w:p>
        </w:tc>
      </w:tr>
      <w:tr w:rsidR="00EE51BC" w14:paraId="6774DA20" w14:textId="77777777" w:rsidTr="00E8322A">
        <w:trPr>
          <w:trHeight w:val="278"/>
        </w:trPr>
        <w:tc>
          <w:tcPr>
            <w:tcW w:w="988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</w:tcPr>
          <w:p w14:paraId="3737B5C1" w14:textId="77777777" w:rsidR="00EE51BC" w:rsidRDefault="00EE51BC" w:rsidP="00E8322A">
            <w:pPr>
              <w:ind w:left="93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059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</w:tcPr>
          <w:p w14:paraId="6F4473B1" w14:textId="77777777" w:rsidR="00EE51BC" w:rsidRDefault="00EE51BC" w:rsidP="00E8322A">
            <w:r>
              <w:rPr>
                <w:rFonts w:ascii="Tahoma" w:eastAsia="Tahoma" w:hAnsi="Tahoma" w:cs="Tahoma"/>
              </w:rPr>
              <w:t>AJG Community Schemes</w:t>
            </w:r>
          </w:p>
        </w:tc>
        <w:tc>
          <w:tcPr>
            <w:tcW w:w="4753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</w:tcPr>
          <w:p w14:paraId="3017518D" w14:textId="77777777" w:rsidR="00EE51BC" w:rsidRDefault="00EE51BC" w:rsidP="00E8322A">
            <w:r>
              <w:rPr>
                <w:rFonts w:ascii="Tahoma" w:eastAsia="Tahoma" w:hAnsi="Tahoma" w:cs="Tahoma"/>
              </w:rPr>
              <w:t xml:space="preserve">Annual Insurance </w:t>
            </w:r>
          </w:p>
        </w:tc>
        <w:tc>
          <w:tcPr>
            <w:tcW w:w="1651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</w:tcPr>
          <w:p w14:paraId="09A058A1" w14:textId="77777777" w:rsidR="00EE51BC" w:rsidRDefault="00EE51BC" w:rsidP="00E8322A">
            <w:pPr>
              <w:ind w:left="75"/>
            </w:pPr>
            <w:r>
              <w:rPr>
                <w:rFonts w:ascii="Tahoma" w:eastAsia="Tahoma" w:hAnsi="Tahoma" w:cs="Tahoma"/>
              </w:rPr>
              <w:t>£      2,234.48</w:t>
            </w:r>
          </w:p>
        </w:tc>
      </w:tr>
      <w:tr w:rsidR="00EE51BC" w14:paraId="1BDE3518" w14:textId="77777777" w:rsidTr="00E8322A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E0DBF7" w14:textId="77777777" w:rsidR="00EE51BC" w:rsidRDefault="00EE51BC" w:rsidP="00E8322A"/>
        </w:tc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633A25" w14:textId="77777777" w:rsidR="00EE51BC" w:rsidRDefault="00EE51BC" w:rsidP="00E8322A">
            <w:pPr>
              <w:ind w:left="73"/>
              <w:jc w:val="center"/>
            </w:pPr>
            <w:r>
              <w:rPr>
                <w:rFonts w:ascii="Tahoma" w:eastAsia="Tahoma" w:hAnsi="Tahoma" w:cs="Tahoma"/>
                <w:b/>
              </w:rPr>
              <w:t>PAYMENTS FOR REPORT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A65BF" w14:textId="77777777" w:rsidR="00EE51BC" w:rsidRDefault="00EE51BC" w:rsidP="00E8322A"/>
        </w:tc>
      </w:tr>
      <w:tr w:rsidR="00EE51BC" w14:paraId="40638A22" w14:textId="77777777" w:rsidTr="00E8322A">
        <w:trPr>
          <w:trHeight w:val="276"/>
        </w:trPr>
        <w:tc>
          <w:tcPr>
            <w:tcW w:w="988" w:type="dxa"/>
            <w:tcBorders>
              <w:top w:val="nil"/>
              <w:left w:val="single" w:sz="6" w:space="0" w:color="E0E0E0"/>
              <w:bottom w:val="nil"/>
              <w:right w:val="single" w:sz="6" w:space="0" w:color="E0E0E0"/>
            </w:tcBorders>
          </w:tcPr>
          <w:p w14:paraId="36A791FE" w14:textId="77777777" w:rsidR="00EE51BC" w:rsidRDefault="00EE51BC" w:rsidP="00E8322A"/>
        </w:tc>
        <w:tc>
          <w:tcPr>
            <w:tcW w:w="3059" w:type="dxa"/>
            <w:tcBorders>
              <w:top w:val="nil"/>
              <w:left w:val="single" w:sz="6" w:space="0" w:color="E0E0E0"/>
              <w:bottom w:val="nil"/>
              <w:right w:val="single" w:sz="6" w:space="0" w:color="E0E0E0"/>
            </w:tcBorders>
          </w:tcPr>
          <w:p w14:paraId="5598808F" w14:textId="77777777" w:rsidR="00EE51BC" w:rsidRDefault="00EE51BC" w:rsidP="00E8322A">
            <w:r>
              <w:rPr>
                <w:rFonts w:ascii="Tahoma" w:eastAsia="Tahoma" w:hAnsi="Tahoma" w:cs="Tahoma"/>
              </w:rPr>
              <w:t>Staff</w:t>
            </w:r>
          </w:p>
        </w:tc>
        <w:tc>
          <w:tcPr>
            <w:tcW w:w="4753" w:type="dxa"/>
            <w:tcBorders>
              <w:top w:val="nil"/>
              <w:left w:val="single" w:sz="6" w:space="0" w:color="E0E0E0"/>
              <w:bottom w:val="nil"/>
              <w:right w:val="single" w:sz="6" w:space="0" w:color="E0E0E0"/>
            </w:tcBorders>
          </w:tcPr>
          <w:p w14:paraId="5688CC22" w14:textId="77777777" w:rsidR="00EE51BC" w:rsidRDefault="00EE51BC" w:rsidP="00E8322A">
            <w:r>
              <w:rPr>
                <w:rFonts w:ascii="Tahoma" w:eastAsia="Tahoma" w:hAnsi="Tahoma" w:cs="Tahoma"/>
              </w:rPr>
              <w:t>Salaries and expenses</w:t>
            </w:r>
          </w:p>
        </w:tc>
        <w:tc>
          <w:tcPr>
            <w:tcW w:w="1651" w:type="dxa"/>
            <w:tcBorders>
              <w:top w:val="nil"/>
              <w:left w:val="single" w:sz="6" w:space="0" w:color="E0E0E0"/>
              <w:bottom w:val="single" w:sz="6" w:space="0" w:color="000000"/>
              <w:right w:val="single" w:sz="6" w:space="0" w:color="E0E0E0"/>
            </w:tcBorders>
          </w:tcPr>
          <w:p w14:paraId="590C1A8D" w14:textId="77777777" w:rsidR="00EE51BC" w:rsidRDefault="00EE51BC" w:rsidP="00E8322A">
            <w:pPr>
              <w:ind w:left="75"/>
            </w:pPr>
            <w:r>
              <w:rPr>
                <w:rFonts w:ascii="Tahoma" w:eastAsia="Tahoma" w:hAnsi="Tahoma" w:cs="Tahoma"/>
              </w:rPr>
              <w:t>£      1,029.10</w:t>
            </w:r>
          </w:p>
        </w:tc>
      </w:tr>
      <w:tr w:rsidR="00EE51BC" w14:paraId="682833EE" w14:textId="77777777" w:rsidTr="00E8322A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B71E4E" w14:textId="77777777" w:rsidR="00EE51BC" w:rsidRDefault="00EE51BC" w:rsidP="00E8322A"/>
        </w:tc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127C04" w14:textId="77777777" w:rsidR="00EE51BC" w:rsidRDefault="00EE51BC" w:rsidP="00E8322A">
            <w:pPr>
              <w:ind w:left="15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Month Payments TOTAL</w:t>
            </w:r>
          </w:p>
        </w:tc>
        <w:tc>
          <w:tcPr>
            <w:tcW w:w="16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92C6B95" w14:textId="77777777" w:rsidR="00EE51BC" w:rsidRDefault="00EE51BC" w:rsidP="00E8322A">
            <w:pPr>
              <w:ind w:left="105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£   6,837.68</w:t>
            </w:r>
          </w:p>
        </w:tc>
      </w:tr>
    </w:tbl>
    <w:p w14:paraId="3845237F" w14:textId="77777777" w:rsidR="0055574D" w:rsidRDefault="0055574D"/>
    <w:tbl>
      <w:tblPr>
        <w:tblStyle w:val="TableGrid"/>
        <w:tblW w:w="8553" w:type="dxa"/>
        <w:tblInd w:w="9" w:type="dxa"/>
        <w:tblCellMar>
          <w:top w:w="38" w:type="dxa"/>
          <w:right w:w="59" w:type="dxa"/>
        </w:tblCellMar>
        <w:tblLook w:val="04A0" w:firstRow="1" w:lastRow="0" w:firstColumn="1" w:lastColumn="0" w:noHBand="0" w:noVBand="1"/>
      </w:tblPr>
      <w:tblGrid>
        <w:gridCol w:w="808"/>
        <w:gridCol w:w="2504"/>
        <w:gridCol w:w="3890"/>
        <w:gridCol w:w="1351"/>
      </w:tblGrid>
      <w:tr w:rsidR="00EE51BC" w14:paraId="5B8E493B" w14:textId="77777777" w:rsidTr="009D0290">
        <w:trPr>
          <w:trHeight w:val="27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FA2CEB" w14:textId="77777777" w:rsidR="00EE51BC" w:rsidRDefault="00EE51BC" w:rsidP="00E8322A"/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9A1766" w14:textId="77777777" w:rsidR="00EE51BC" w:rsidRDefault="00EE51BC" w:rsidP="00E8322A">
            <w:pPr>
              <w:jc w:val="right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April 2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8090B3" w14:textId="77777777" w:rsidR="00EE51BC" w:rsidRDefault="00EE51BC" w:rsidP="00E8322A">
            <w:pPr>
              <w:ind w:left="-54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6 Receipts for REPORT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C0B67" w14:textId="77777777" w:rsidR="00EE51BC" w:rsidRDefault="00EE51BC" w:rsidP="00E8322A"/>
        </w:tc>
      </w:tr>
      <w:tr w:rsidR="00EE51BC" w14:paraId="05BF8BAD" w14:textId="77777777" w:rsidTr="009D0290">
        <w:trPr>
          <w:trHeight w:val="252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C3BF7" w14:textId="77777777" w:rsidR="00EE51BC" w:rsidRDefault="00EE51BC" w:rsidP="00E8322A"/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B56347" w14:textId="77777777" w:rsidR="00EE51BC" w:rsidRDefault="00EE51BC" w:rsidP="00E8322A">
            <w:pPr>
              <w:ind w:left="66"/>
              <w:jc w:val="center"/>
            </w:pPr>
            <w:r>
              <w:rPr>
                <w:rFonts w:ascii="Tahoma" w:eastAsia="Tahoma" w:hAnsi="Tahoma" w:cs="Tahoma"/>
                <w:b/>
              </w:rPr>
              <w:t>Received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AE47AD" w14:textId="77777777" w:rsidR="00EE51BC" w:rsidRDefault="00EE51BC" w:rsidP="00E8322A">
            <w:pPr>
              <w:ind w:left="68"/>
              <w:jc w:val="center"/>
            </w:pPr>
            <w:r>
              <w:rPr>
                <w:rFonts w:ascii="Tahoma" w:eastAsia="Tahoma" w:hAnsi="Tahoma" w:cs="Tahoma"/>
                <w:b/>
              </w:rPr>
              <w:t>Particulars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008A1E" w14:textId="77777777" w:rsidR="00EE51BC" w:rsidRDefault="00EE51BC" w:rsidP="00E8322A">
            <w:pPr>
              <w:ind w:left="76"/>
              <w:jc w:val="center"/>
            </w:pPr>
            <w:r>
              <w:rPr>
                <w:rFonts w:ascii="Tahoma" w:eastAsia="Tahoma" w:hAnsi="Tahoma" w:cs="Tahoma"/>
                <w:b/>
              </w:rPr>
              <w:t>Amount</w:t>
            </w:r>
          </w:p>
        </w:tc>
      </w:tr>
      <w:tr w:rsidR="00EE51BC" w14:paraId="218072E9" w14:textId="77777777" w:rsidTr="009D0290">
        <w:trPr>
          <w:trHeight w:val="256"/>
        </w:trPr>
        <w:tc>
          <w:tcPr>
            <w:tcW w:w="808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205E191B" w14:textId="77777777" w:rsidR="00EE51BC" w:rsidRDefault="00EE51BC" w:rsidP="00E8322A">
            <w:pPr>
              <w:ind w:left="78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54F5EF8F" w14:textId="77777777" w:rsidR="00EE51BC" w:rsidRDefault="00EE51BC" w:rsidP="00E8322A">
            <w:pPr>
              <w:ind w:left="37"/>
            </w:pPr>
            <w:r>
              <w:rPr>
                <w:rFonts w:ascii="Tahoma" w:eastAsia="Tahoma" w:hAnsi="Tahoma" w:cs="Tahoma"/>
              </w:rPr>
              <w:t>Various</w:t>
            </w:r>
          </w:p>
        </w:tc>
        <w:tc>
          <w:tcPr>
            <w:tcW w:w="389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79F4171D" w14:textId="77777777" w:rsidR="00EE51BC" w:rsidRDefault="00EE51BC" w:rsidP="00E8322A">
            <w:pPr>
              <w:ind w:left="38"/>
            </w:pPr>
            <w:r>
              <w:rPr>
                <w:rFonts w:ascii="Tahoma" w:eastAsia="Tahoma" w:hAnsi="Tahoma" w:cs="Tahoma"/>
              </w:rPr>
              <w:t>Burials and Memorials</w:t>
            </w:r>
          </w:p>
        </w:tc>
        <w:tc>
          <w:tcPr>
            <w:tcW w:w="135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2427AF65" w14:textId="77777777" w:rsidR="00EE51BC" w:rsidRDefault="00EE51BC" w:rsidP="00E8322A">
            <w:pPr>
              <w:ind w:left="112"/>
            </w:pPr>
            <w:r>
              <w:rPr>
                <w:rFonts w:ascii="Tahoma" w:eastAsia="Tahoma" w:hAnsi="Tahoma" w:cs="Tahoma"/>
              </w:rPr>
              <w:t>£         927.00</w:t>
            </w:r>
          </w:p>
        </w:tc>
      </w:tr>
      <w:tr w:rsidR="00EE51BC" w14:paraId="58A0DFA6" w14:textId="77777777" w:rsidTr="009D0290">
        <w:trPr>
          <w:trHeight w:val="262"/>
        </w:trPr>
        <w:tc>
          <w:tcPr>
            <w:tcW w:w="808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</w:tcPr>
          <w:p w14:paraId="57C5177B" w14:textId="77777777" w:rsidR="00EE51BC" w:rsidRDefault="00EE51BC" w:rsidP="00E8322A">
            <w:pPr>
              <w:ind w:left="78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04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</w:tcPr>
          <w:p w14:paraId="3F22A46C" w14:textId="77777777" w:rsidR="00EE51BC" w:rsidRDefault="00EE51BC" w:rsidP="00E8322A">
            <w:pPr>
              <w:ind w:left="37"/>
            </w:pPr>
            <w:r>
              <w:rPr>
                <w:rFonts w:ascii="Tahoma" w:eastAsia="Tahoma" w:hAnsi="Tahoma" w:cs="Tahoma"/>
              </w:rPr>
              <w:t>Somerset Council</w:t>
            </w:r>
          </w:p>
        </w:tc>
        <w:tc>
          <w:tcPr>
            <w:tcW w:w="3890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</w:tcPr>
          <w:p w14:paraId="2F0A9BCD" w14:textId="77777777" w:rsidR="00EE51BC" w:rsidRDefault="00EE51BC" w:rsidP="00E8322A">
            <w:pPr>
              <w:ind w:left="38"/>
            </w:pPr>
            <w:r>
              <w:rPr>
                <w:rFonts w:ascii="Tahoma" w:eastAsia="Tahoma" w:hAnsi="Tahoma" w:cs="Tahoma"/>
              </w:rPr>
              <w:t>Precept (50%)</w:t>
            </w:r>
          </w:p>
        </w:tc>
        <w:tc>
          <w:tcPr>
            <w:tcW w:w="135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</w:tcPr>
          <w:p w14:paraId="4507D5C6" w14:textId="77777777" w:rsidR="00EE51BC" w:rsidRDefault="00EE51BC" w:rsidP="00E8322A">
            <w:pPr>
              <w:ind w:left="112"/>
            </w:pPr>
            <w:r>
              <w:rPr>
                <w:rFonts w:ascii="Tahoma" w:eastAsia="Tahoma" w:hAnsi="Tahoma" w:cs="Tahoma"/>
              </w:rPr>
              <w:t>£     45,028.50</w:t>
            </w:r>
          </w:p>
        </w:tc>
      </w:tr>
      <w:tr w:rsidR="00EE51BC" w14:paraId="14BD7146" w14:textId="77777777" w:rsidTr="009D0290">
        <w:trPr>
          <w:trHeight w:val="28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B0D187" w14:textId="77777777" w:rsidR="00EE51BC" w:rsidRDefault="00EE51BC" w:rsidP="00E8322A"/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62E2F0" w14:textId="77777777" w:rsidR="00EE51BC" w:rsidRDefault="00EE51BC" w:rsidP="00E8322A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A8E22E" w14:textId="77777777" w:rsidR="00EE51BC" w:rsidRDefault="00EE51BC" w:rsidP="00E8322A">
            <w:pPr>
              <w:ind w:left="68"/>
              <w:jc w:val="center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TOTAL</w:t>
            </w:r>
          </w:p>
        </w:tc>
        <w:tc>
          <w:tcPr>
            <w:tcW w:w="13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5FA0C79" w14:textId="77777777" w:rsidR="00EE51BC" w:rsidRDefault="00EE51BC" w:rsidP="00E8322A">
            <w:pPr>
              <w:ind w:left="142"/>
            </w:pPr>
            <w:r>
              <w:rPr>
                <w:rFonts w:ascii="Tahoma" w:eastAsia="Tahoma" w:hAnsi="Tahoma" w:cs="Tahoma"/>
                <w:b/>
                <w:u w:val="single" w:color="000000"/>
              </w:rPr>
              <w:t>£ 45,955.50</w:t>
            </w:r>
          </w:p>
        </w:tc>
      </w:tr>
    </w:tbl>
    <w:p w14:paraId="28905ADA" w14:textId="77777777" w:rsidR="00EE51BC" w:rsidRDefault="00EE51BC"/>
    <w:sectPr w:rsidR="00EE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BC"/>
    <w:rsid w:val="0055574D"/>
    <w:rsid w:val="005D6CAB"/>
    <w:rsid w:val="009465E4"/>
    <w:rsid w:val="009D0290"/>
    <w:rsid w:val="00EE51BC"/>
    <w:rsid w:val="00F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01F4"/>
  <w15:chartTrackingRefBased/>
  <w15:docId w15:val="{E3C8094B-932C-4E79-B8A1-7B33B4D2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1B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1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1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1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1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1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1B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1B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1B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1B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1B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1B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1B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E5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1B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EE5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1B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E51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552</Characters>
  <Application>Microsoft Office Word</Application>
  <DocSecurity>0</DocSecurity>
  <Lines>55</Lines>
  <Paragraphs>54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Lynn</dc:creator>
  <cp:keywords/>
  <dc:description/>
  <cp:lastModifiedBy>Lynn Lynn</cp:lastModifiedBy>
  <cp:revision>2</cp:revision>
  <dcterms:created xsi:type="dcterms:W3CDTF">2026-06-01T12:21:00Z</dcterms:created>
  <dcterms:modified xsi:type="dcterms:W3CDTF">2026-06-01T13:26:00Z</dcterms:modified>
</cp:coreProperties>
</file>