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CE5C7" w14:textId="77777777" w:rsidR="0050682C" w:rsidRPr="00256215" w:rsidRDefault="0049709E" w:rsidP="00256215">
      <w:pPr>
        <w:spacing w:after="123" w:line="259" w:lineRule="auto"/>
        <w:ind w:left="-5" w:hanging="10"/>
        <w:jc w:val="left"/>
        <w:rPr>
          <w:rFonts w:ascii="Arial" w:hAnsi="Arial" w:cs="Arial"/>
          <w:sz w:val="22"/>
        </w:rPr>
      </w:pPr>
      <w:r w:rsidRPr="00256215">
        <w:rPr>
          <w:rFonts w:ascii="Arial" w:hAnsi="Arial" w:cs="Arial"/>
          <w:sz w:val="22"/>
        </w:rPr>
        <w:t>EVERCREECH CEMETERY. BRUTON ROAD, EVERCREECH</w:t>
      </w:r>
    </w:p>
    <w:p w14:paraId="6AD7D51D" w14:textId="061E104B" w:rsidR="0050682C" w:rsidRPr="00256215" w:rsidRDefault="006B5A80" w:rsidP="00256215">
      <w:pPr>
        <w:spacing w:line="259" w:lineRule="auto"/>
        <w:ind w:left="-5" w:hanging="10"/>
        <w:jc w:val="left"/>
        <w:rPr>
          <w:rFonts w:ascii="Arial" w:hAnsi="Arial" w:cs="Arial"/>
          <w:sz w:val="22"/>
        </w:rPr>
      </w:pPr>
      <w:r w:rsidRPr="00256215">
        <w:rPr>
          <w:rFonts w:ascii="Arial" w:hAnsi="Arial" w:cs="Arial"/>
          <w:sz w:val="22"/>
        </w:rPr>
        <w:t xml:space="preserve">RULES AND REGULATIONS – </w:t>
      </w:r>
      <w:r w:rsidR="002308D9">
        <w:rPr>
          <w:rFonts w:ascii="Arial" w:hAnsi="Arial" w:cs="Arial"/>
          <w:sz w:val="22"/>
        </w:rPr>
        <w:t>March 202</w:t>
      </w:r>
      <w:r w:rsidR="00E331C6">
        <w:rPr>
          <w:rFonts w:ascii="Arial" w:hAnsi="Arial" w:cs="Arial"/>
          <w:sz w:val="22"/>
        </w:rPr>
        <w:t>4</w:t>
      </w:r>
    </w:p>
    <w:p w14:paraId="57CF670A" w14:textId="4AB0DEEC" w:rsidR="006B5A80" w:rsidRPr="00256215" w:rsidRDefault="006B5A80" w:rsidP="00256215">
      <w:pPr>
        <w:spacing w:line="259" w:lineRule="auto"/>
        <w:ind w:left="-5" w:hanging="10"/>
        <w:jc w:val="left"/>
        <w:rPr>
          <w:rFonts w:ascii="Arial" w:hAnsi="Arial" w:cs="Arial"/>
          <w:sz w:val="22"/>
        </w:rPr>
      </w:pPr>
    </w:p>
    <w:p w14:paraId="410AE0A9" w14:textId="05CD656A" w:rsidR="006B5A80" w:rsidRPr="00256215" w:rsidRDefault="006B5A80" w:rsidP="00256215">
      <w:pPr>
        <w:spacing w:line="259" w:lineRule="auto"/>
        <w:ind w:left="-5" w:hanging="10"/>
        <w:jc w:val="left"/>
        <w:rPr>
          <w:rFonts w:ascii="Arial" w:hAnsi="Arial" w:cs="Arial"/>
          <w:sz w:val="22"/>
        </w:rPr>
      </w:pPr>
      <w:r w:rsidRPr="00256215">
        <w:rPr>
          <w:rFonts w:ascii="Arial" w:hAnsi="Arial" w:cs="Arial"/>
          <w:sz w:val="22"/>
        </w:rPr>
        <w:t>1.</w:t>
      </w:r>
      <w:r w:rsidRPr="00256215">
        <w:rPr>
          <w:rFonts w:ascii="Arial" w:hAnsi="Arial" w:cs="Arial"/>
          <w:sz w:val="22"/>
        </w:rPr>
        <w:tab/>
        <w:t>The Cemetery is open from 8am until sunset daily.</w:t>
      </w:r>
    </w:p>
    <w:p w14:paraId="3477749C" w14:textId="3D8E19FB" w:rsidR="006B5A80" w:rsidRPr="00256215" w:rsidRDefault="00C0533C" w:rsidP="00256215">
      <w:pPr>
        <w:spacing w:line="259" w:lineRule="auto"/>
        <w:ind w:left="0" w:right="15" w:firstLine="0"/>
        <w:jc w:val="left"/>
        <w:rPr>
          <w:rFonts w:ascii="Arial" w:hAnsi="Arial" w:cs="Arial"/>
          <w:sz w:val="22"/>
        </w:rPr>
      </w:pPr>
      <w:r w:rsidRPr="00256215">
        <w:rPr>
          <w:rFonts w:ascii="Arial" w:hAnsi="Arial" w:cs="Arial"/>
          <w:sz w:val="22"/>
        </w:rPr>
        <w:t>2</w:t>
      </w:r>
      <w:r w:rsidR="006B5A80" w:rsidRPr="00256215">
        <w:rPr>
          <w:rFonts w:ascii="Arial" w:hAnsi="Arial" w:cs="Arial"/>
          <w:sz w:val="22"/>
        </w:rPr>
        <w:t>.</w:t>
      </w:r>
      <w:r w:rsidR="006B5A80" w:rsidRPr="00256215">
        <w:rPr>
          <w:rFonts w:ascii="Arial" w:hAnsi="Arial" w:cs="Arial"/>
          <w:sz w:val="22"/>
        </w:rPr>
        <w:tab/>
        <w:t>No dogs</w:t>
      </w:r>
      <w:r w:rsidR="0049709E" w:rsidRPr="00256215">
        <w:rPr>
          <w:rFonts w:ascii="Arial" w:hAnsi="Arial" w:cs="Arial"/>
          <w:sz w:val="22"/>
        </w:rPr>
        <w:t xml:space="preserve"> are permitted</w:t>
      </w:r>
      <w:r w:rsidR="006B5A80" w:rsidRPr="00256215">
        <w:rPr>
          <w:rFonts w:ascii="Arial" w:hAnsi="Arial" w:cs="Arial"/>
          <w:sz w:val="22"/>
        </w:rPr>
        <w:t xml:space="preserve"> except guide dogs.</w:t>
      </w:r>
    </w:p>
    <w:p w14:paraId="323C9AAE" w14:textId="5D785AD5" w:rsidR="00D638AB" w:rsidRPr="00256215" w:rsidRDefault="00C0533C" w:rsidP="00256215">
      <w:pPr>
        <w:spacing w:line="259" w:lineRule="auto"/>
        <w:ind w:left="0" w:right="15" w:firstLine="0"/>
        <w:jc w:val="left"/>
        <w:rPr>
          <w:rFonts w:ascii="Arial" w:hAnsi="Arial" w:cs="Arial"/>
          <w:sz w:val="22"/>
        </w:rPr>
      </w:pPr>
      <w:r w:rsidRPr="00256215">
        <w:rPr>
          <w:rFonts w:ascii="Arial" w:hAnsi="Arial" w:cs="Arial"/>
          <w:sz w:val="22"/>
        </w:rPr>
        <w:t>3</w:t>
      </w:r>
      <w:r w:rsidR="006B5A80" w:rsidRPr="00256215">
        <w:rPr>
          <w:rFonts w:ascii="Arial" w:hAnsi="Arial" w:cs="Arial"/>
          <w:sz w:val="22"/>
        </w:rPr>
        <w:t>.</w:t>
      </w:r>
      <w:r w:rsidR="006B5A80" w:rsidRPr="00256215">
        <w:rPr>
          <w:rFonts w:ascii="Arial" w:hAnsi="Arial" w:cs="Arial"/>
          <w:sz w:val="22"/>
        </w:rPr>
        <w:tab/>
        <w:t>Permitted vehicles on site only</w:t>
      </w:r>
      <w:r w:rsidR="0049709E" w:rsidRPr="00256215">
        <w:rPr>
          <w:rFonts w:ascii="Arial" w:hAnsi="Arial" w:cs="Arial"/>
          <w:sz w:val="22"/>
        </w:rPr>
        <w:t>.</w:t>
      </w:r>
    </w:p>
    <w:p w14:paraId="450201FF" w14:textId="0810BCC6" w:rsidR="006B5A80" w:rsidRPr="00256215" w:rsidRDefault="00C0533C" w:rsidP="00256215">
      <w:pPr>
        <w:spacing w:line="259" w:lineRule="auto"/>
        <w:ind w:left="720" w:right="15" w:hanging="720"/>
        <w:jc w:val="left"/>
        <w:rPr>
          <w:rFonts w:ascii="Arial" w:hAnsi="Arial" w:cs="Arial"/>
          <w:sz w:val="22"/>
        </w:rPr>
      </w:pPr>
      <w:r w:rsidRPr="00256215">
        <w:rPr>
          <w:rFonts w:ascii="Arial" w:hAnsi="Arial" w:cs="Arial"/>
          <w:sz w:val="22"/>
        </w:rPr>
        <w:t>4</w:t>
      </w:r>
      <w:r w:rsidR="006B5A80" w:rsidRPr="00256215">
        <w:rPr>
          <w:rFonts w:ascii="Arial" w:hAnsi="Arial" w:cs="Arial"/>
          <w:sz w:val="22"/>
        </w:rPr>
        <w:t xml:space="preserve">. </w:t>
      </w:r>
      <w:r w:rsidR="006B5A80" w:rsidRPr="00256215">
        <w:rPr>
          <w:rFonts w:ascii="Arial" w:hAnsi="Arial" w:cs="Arial"/>
          <w:sz w:val="22"/>
        </w:rPr>
        <w:tab/>
        <w:t>Interments may take place on any day of the week except for bank holidays and weekends, between the times of 9am and 4pm. Other times will only be permitted in the case of an emergency certified by a Coroner, Medical Practitioner or at the discretion of the Parish Council</w:t>
      </w:r>
      <w:r w:rsidRPr="00256215">
        <w:rPr>
          <w:rFonts w:ascii="Arial" w:hAnsi="Arial" w:cs="Arial"/>
          <w:sz w:val="22"/>
        </w:rPr>
        <w:t>.</w:t>
      </w:r>
    </w:p>
    <w:p w14:paraId="25DFDCE1" w14:textId="3C76C183" w:rsidR="00D638AB" w:rsidRPr="00256215" w:rsidRDefault="00C0533C" w:rsidP="00256215">
      <w:pPr>
        <w:ind w:left="720" w:right="120" w:hanging="655"/>
        <w:jc w:val="left"/>
        <w:rPr>
          <w:rFonts w:ascii="Arial" w:hAnsi="Arial" w:cs="Arial"/>
          <w:sz w:val="22"/>
        </w:rPr>
      </w:pPr>
      <w:r w:rsidRPr="00256215">
        <w:rPr>
          <w:rFonts w:ascii="Arial" w:hAnsi="Arial" w:cs="Arial"/>
          <w:sz w:val="22"/>
        </w:rPr>
        <w:t>5</w:t>
      </w:r>
      <w:r w:rsidR="00D638AB" w:rsidRPr="00256215">
        <w:rPr>
          <w:rFonts w:ascii="Arial" w:hAnsi="Arial" w:cs="Arial"/>
          <w:sz w:val="22"/>
        </w:rPr>
        <w:t>.</w:t>
      </w:r>
      <w:r w:rsidR="00D638AB" w:rsidRPr="00256215">
        <w:rPr>
          <w:rFonts w:ascii="Arial" w:hAnsi="Arial" w:cs="Arial"/>
          <w:sz w:val="22"/>
        </w:rPr>
        <w:tab/>
        <w:t>Notice of interment is usually provided by the Funeral Director on a prescribed form.  Notice shall be forwarded to the clerk not less than t</w:t>
      </w:r>
      <w:r w:rsidR="009A01CB" w:rsidRPr="00256215">
        <w:rPr>
          <w:rFonts w:ascii="Arial" w:hAnsi="Arial" w:cs="Arial"/>
          <w:sz w:val="22"/>
        </w:rPr>
        <w:t>hree</w:t>
      </w:r>
      <w:r w:rsidR="00D638AB" w:rsidRPr="00256215">
        <w:rPr>
          <w:rFonts w:ascii="Arial" w:hAnsi="Arial" w:cs="Arial"/>
          <w:sz w:val="22"/>
        </w:rPr>
        <w:t xml:space="preserve"> clear working days p</w:t>
      </w:r>
      <w:r w:rsidR="009A01CB" w:rsidRPr="00256215">
        <w:rPr>
          <w:rFonts w:ascii="Arial" w:hAnsi="Arial" w:cs="Arial"/>
          <w:sz w:val="22"/>
        </w:rPr>
        <w:t>r</w:t>
      </w:r>
      <w:r w:rsidR="00D638AB" w:rsidRPr="00256215">
        <w:rPr>
          <w:rFonts w:ascii="Arial" w:hAnsi="Arial" w:cs="Arial"/>
          <w:sz w:val="22"/>
        </w:rPr>
        <w:t xml:space="preserve">ior to </w:t>
      </w:r>
      <w:r w:rsidR="009A01CB" w:rsidRPr="00256215">
        <w:rPr>
          <w:rFonts w:ascii="Arial" w:hAnsi="Arial" w:cs="Arial"/>
          <w:sz w:val="22"/>
        </w:rPr>
        <w:t>interment,</w:t>
      </w:r>
      <w:r w:rsidR="00D638AB" w:rsidRPr="00256215">
        <w:rPr>
          <w:rFonts w:ascii="Arial" w:hAnsi="Arial" w:cs="Arial"/>
          <w:sz w:val="22"/>
        </w:rPr>
        <w:t xml:space="preserve"> not including weekends </w:t>
      </w:r>
      <w:r w:rsidR="009A01CB" w:rsidRPr="00256215">
        <w:rPr>
          <w:rFonts w:ascii="Arial" w:hAnsi="Arial" w:cs="Arial"/>
          <w:sz w:val="22"/>
        </w:rPr>
        <w:t>and</w:t>
      </w:r>
      <w:r w:rsidR="00D638AB" w:rsidRPr="00256215">
        <w:rPr>
          <w:rFonts w:ascii="Arial" w:hAnsi="Arial" w:cs="Arial"/>
          <w:sz w:val="22"/>
        </w:rPr>
        <w:t xml:space="preserve"> bank holidays. Interment </w:t>
      </w:r>
      <w:r w:rsidR="009A01CB" w:rsidRPr="00256215">
        <w:rPr>
          <w:rFonts w:ascii="Arial" w:hAnsi="Arial" w:cs="Arial"/>
          <w:sz w:val="22"/>
        </w:rPr>
        <w:t>confirmation</w:t>
      </w:r>
      <w:r w:rsidR="00D638AB" w:rsidRPr="00256215">
        <w:rPr>
          <w:rFonts w:ascii="Arial" w:hAnsi="Arial" w:cs="Arial"/>
          <w:sz w:val="22"/>
        </w:rPr>
        <w:t xml:space="preserve"> can be made by </w:t>
      </w:r>
      <w:r w:rsidR="009A01CB" w:rsidRPr="00256215">
        <w:rPr>
          <w:rFonts w:ascii="Arial" w:hAnsi="Arial" w:cs="Arial"/>
          <w:sz w:val="22"/>
        </w:rPr>
        <w:t>telephone</w:t>
      </w:r>
      <w:r w:rsidR="00D638AB" w:rsidRPr="00256215">
        <w:rPr>
          <w:rFonts w:ascii="Arial" w:hAnsi="Arial" w:cs="Arial"/>
          <w:sz w:val="22"/>
        </w:rPr>
        <w:t xml:space="preserve"> but is then to be imme</w:t>
      </w:r>
      <w:r w:rsidR="009A01CB" w:rsidRPr="00256215">
        <w:rPr>
          <w:rFonts w:ascii="Arial" w:hAnsi="Arial" w:cs="Arial"/>
          <w:sz w:val="22"/>
        </w:rPr>
        <w:t>diately</w:t>
      </w:r>
      <w:r w:rsidR="00D638AB" w:rsidRPr="00256215">
        <w:rPr>
          <w:rFonts w:ascii="Arial" w:hAnsi="Arial" w:cs="Arial"/>
          <w:sz w:val="22"/>
        </w:rPr>
        <w:t xml:space="preserve"> </w:t>
      </w:r>
      <w:r w:rsidR="009A01CB" w:rsidRPr="00256215">
        <w:rPr>
          <w:rFonts w:ascii="Arial" w:hAnsi="Arial" w:cs="Arial"/>
          <w:sz w:val="22"/>
        </w:rPr>
        <w:t xml:space="preserve">via </w:t>
      </w:r>
      <w:r w:rsidR="002D5BFC">
        <w:rPr>
          <w:rFonts w:ascii="Arial" w:hAnsi="Arial" w:cs="Arial"/>
          <w:sz w:val="22"/>
        </w:rPr>
        <w:t xml:space="preserve">written </w:t>
      </w:r>
      <w:r w:rsidR="009A01CB" w:rsidRPr="00256215">
        <w:rPr>
          <w:rFonts w:ascii="Arial" w:hAnsi="Arial" w:cs="Arial"/>
          <w:sz w:val="22"/>
        </w:rPr>
        <w:t>email.</w:t>
      </w:r>
      <w:r w:rsidR="00D638AB" w:rsidRPr="00256215">
        <w:rPr>
          <w:rFonts w:ascii="Arial" w:hAnsi="Arial" w:cs="Arial"/>
          <w:sz w:val="22"/>
        </w:rPr>
        <w:t xml:space="preserve"> The payment of prescribed fees is </w:t>
      </w:r>
      <w:r w:rsidR="009A01CB" w:rsidRPr="00256215">
        <w:rPr>
          <w:rFonts w:ascii="Arial" w:hAnsi="Arial" w:cs="Arial"/>
          <w:sz w:val="22"/>
        </w:rPr>
        <w:t>to</w:t>
      </w:r>
      <w:r w:rsidR="00D638AB" w:rsidRPr="00256215">
        <w:rPr>
          <w:rFonts w:ascii="Arial" w:hAnsi="Arial" w:cs="Arial"/>
          <w:sz w:val="22"/>
        </w:rPr>
        <w:t xml:space="preserve"> be forwarded to </w:t>
      </w:r>
      <w:r w:rsidR="009A01CB" w:rsidRPr="00256215">
        <w:rPr>
          <w:rFonts w:ascii="Arial" w:hAnsi="Arial" w:cs="Arial"/>
          <w:sz w:val="22"/>
        </w:rPr>
        <w:t>t</w:t>
      </w:r>
      <w:r w:rsidR="00D638AB" w:rsidRPr="00256215">
        <w:rPr>
          <w:rFonts w:ascii="Arial" w:hAnsi="Arial" w:cs="Arial"/>
          <w:sz w:val="22"/>
        </w:rPr>
        <w:t>he clerk at time of forwarding interment details and</w:t>
      </w:r>
      <w:r w:rsidR="009A01CB" w:rsidRPr="00256215">
        <w:rPr>
          <w:rFonts w:ascii="Arial" w:hAnsi="Arial" w:cs="Arial"/>
          <w:sz w:val="22"/>
        </w:rPr>
        <w:t xml:space="preserve"> prior to </w:t>
      </w:r>
      <w:r w:rsidR="00D638AB" w:rsidRPr="00256215">
        <w:rPr>
          <w:rFonts w:ascii="Arial" w:hAnsi="Arial" w:cs="Arial"/>
          <w:sz w:val="22"/>
        </w:rPr>
        <w:t>interment taking place</w:t>
      </w:r>
      <w:r w:rsidR="009A01CB" w:rsidRPr="00256215">
        <w:rPr>
          <w:rFonts w:ascii="Arial" w:hAnsi="Arial" w:cs="Arial"/>
          <w:sz w:val="22"/>
        </w:rPr>
        <w:t>.</w:t>
      </w:r>
      <w:r w:rsidR="00D638AB" w:rsidRPr="00256215">
        <w:rPr>
          <w:rFonts w:ascii="Arial" w:hAnsi="Arial" w:cs="Arial"/>
          <w:sz w:val="22"/>
        </w:rPr>
        <w:t xml:space="preserve"> </w:t>
      </w:r>
    </w:p>
    <w:p w14:paraId="2C23A9A1" w14:textId="7F317A26" w:rsidR="006B5A80" w:rsidRPr="00256215" w:rsidRDefault="00EA10A9" w:rsidP="00256215">
      <w:pPr>
        <w:spacing w:line="259" w:lineRule="auto"/>
        <w:ind w:left="720" w:right="15" w:hanging="720"/>
        <w:jc w:val="left"/>
        <w:rPr>
          <w:rFonts w:ascii="Arial" w:hAnsi="Arial" w:cs="Arial"/>
          <w:sz w:val="22"/>
        </w:rPr>
      </w:pPr>
      <w:r w:rsidRPr="00256215">
        <w:rPr>
          <w:rFonts w:ascii="Arial" w:hAnsi="Arial" w:cs="Arial"/>
          <w:sz w:val="22"/>
        </w:rPr>
        <w:t>6</w:t>
      </w:r>
      <w:r w:rsidR="0049709E" w:rsidRPr="00256215">
        <w:rPr>
          <w:rFonts w:ascii="Arial" w:hAnsi="Arial" w:cs="Arial"/>
          <w:sz w:val="22"/>
        </w:rPr>
        <w:t>.</w:t>
      </w:r>
      <w:r w:rsidR="0049709E" w:rsidRPr="00256215">
        <w:rPr>
          <w:rFonts w:ascii="Arial" w:hAnsi="Arial" w:cs="Arial"/>
          <w:sz w:val="22"/>
        </w:rPr>
        <w:tab/>
        <w:t>Cremated remains may only be interred in previously purchased graves or cremation plots.</w:t>
      </w:r>
    </w:p>
    <w:p w14:paraId="1A7424DE" w14:textId="24311B67" w:rsidR="006B5A80" w:rsidRPr="00256215" w:rsidRDefault="00EA10A9" w:rsidP="00256215">
      <w:pPr>
        <w:spacing w:line="259" w:lineRule="auto"/>
        <w:ind w:left="720" w:right="15" w:hanging="720"/>
        <w:jc w:val="left"/>
        <w:rPr>
          <w:rFonts w:ascii="Arial" w:hAnsi="Arial" w:cs="Arial"/>
          <w:sz w:val="22"/>
        </w:rPr>
      </w:pPr>
      <w:r w:rsidRPr="00256215">
        <w:rPr>
          <w:rFonts w:ascii="Arial" w:hAnsi="Arial" w:cs="Arial"/>
          <w:sz w:val="22"/>
        </w:rPr>
        <w:t>7</w:t>
      </w:r>
      <w:r w:rsidR="0049709E" w:rsidRPr="00256215">
        <w:rPr>
          <w:rFonts w:ascii="Arial" w:hAnsi="Arial" w:cs="Arial"/>
          <w:sz w:val="22"/>
        </w:rPr>
        <w:t>.</w:t>
      </w:r>
      <w:r w:rsidR="0049709E" w:rsidRPr="00256215">
        <w:rPr>
          <w:rFonts w:ascii="Arial" w:hAnsi="Arial" w:cs="Arial"/>
          <w:sz w:val="22"/>
        </w:rPr>
        <w:tab/>
        <w:t>The district Registrars or Coroner</w:t>
      </w:r>
      <w:r w:rsidR="00C0533C" w:rsidRPr="00256215">
        <w:rPr>
          <w:rFonts w:ascii="Arial" w:hAnsi="Arial" w:cs="Arial"/>
          <w:sz w:val="22"/>
        </w:rPr>
        <w:t>’s</w:t>
      </w:r>
      <w:r w:rsidR="0049709E" w:rsidRPr="00256215">
        <w:rPr>
          <w:rFonts w:ascii="Arial" w:hAnsi="Arial" w:cs="Arial"/>
          <w:sz w:val="22"/>
        </w:rPr>
        <w:t xml:space="preserve"> Certificate is to be passed to the Clerk prior to the interment, this is usually via the funeral director.</w:t>
      </w:r>
    </w:p>
    <w:p w14:paraId="51CE8116" w14:textId="72A5C7B7" w:rsidR="00C0533C" w:rsidRPr="00256215" w:rsidRDefault="00EA10A9" w:rsidP="00256215">
      <w:pPr>
        <w:spacing w:after="3" w:line="216" w:lineRule="auto"/>
        <w:ind w:left="720" w:right="90" w:hanging="720"/>
        <w:jc w:val="left"/>
        <w:rPr>
          <w:rFonts w:ascii="Arial" w:hAnsi="Arial" w:cs="Arial"/>
          <w:sz w:val="22"/>
        </w:rPr>
      </w:pPr>
      <w:r w:rsidRPr="00256215">
        <w:rPr>
          <w:rFonts w:ascii="Arial" w:hAnsi="Arial" w:cs="Arial"/>
          <w:sz w:val="22"/>
        </w:rPr>
        <w:t>8</w:t>
      </w:r>
      <w:r w:rsidR="00C0533C" w:rsidRPr="00256215">
        <w:rPr>
          <w:rFonts w:ascii="Arial" w:hAnsi="Arial" w:cs="Arial"/>
          <w:sz w:val="22"/>
        </w:rPr>
        <w:t>.</w:t>
      </w:r>
      <w:r w:rsidR="00C0533C" w:rsidRPr="00256215">
        <w:rPr>
          <w:rFonts w:ascii="Arial" w:hAnsi="Arial" w:cs="Arial"/>
          <w:sz w:val="22"/>
        </w:rPr>
        <w:tab/>
        <w:t>Exclusive Right of Burial. The purchase of a grave plot may be agreed in conjunction with the interment arrangements or at any time prior. If the reservation of a plot is required, please contact the Clerk who will be only too pleased to help. Fees payable to be forwarded at time of application.</w:t>
      </w:r>
    </w:p>
    <w:p w14:paraId="6B4D310C" w14:textId="4394891D" w:rsidR="00EA10A9" w:rsidRPr="00256215" w:rsidRDefault="00EA10A9" w:rsidP="00256215">
      <w:pPr>
        <w:spacing w:after="3" w:line="216" w:lineRule="auto"/>
        <w:ind w:left="720" w:right="90" w:hanging="645"/>
        <w:jc w:val="left"/>
        <w:rPr>
          <w:rFonts w:ascii="Arial" w:hAnsi="Arial" w:cs="Arial"/>
          <w:sz w:val="22"/>
        </w:rPr>
      </w:pPr>
      <w:r w:rsidRPr="00256215">
        <w:rPr>
          <w:rFonts w:ascii="Arial" w:hAnsi="Arial" w:cs="Arial"/>
          <w:sz w:val="22"/>
        </w:rPr>
        <w:t>9.</w:t>
      </w:r>
      <w:r w:rsidRPr="00256215">
        <w:rPr>
          <w:rFonts w:ascii="Arial" w:hAnsi="Arial" w:cs="Arial"/>
          <w:sz w:val="22"/>
        </w:rPr>
        <w:tab/>
        <w:t>A certificate of 'Exclusive Right of Burial' will be issued upon purchase of a plot(s) detailing the purchasers name and address and it is advised this be kept in a safe place.</w:t>
      </w:r>
    </w:p>
    <w:p w14:paraId="2F616672" w14:textId="1EE92349" w:rsidR="00EA10A9" w:rsidRPr="00256215" w:rsidRDefault="00EA10A9" w:rsidP="00256215">
      <w:pPr>
        <w:ind w:left="75" w:right="30" w:hanging="10"/>
        <w:jc w:val="left"/>
        <w:rPr>
          <w:rFonts w:ascii="Arial" w:hAnsi="Arial" w:cs="Arial"/>
          <w:sz w:val="22"/>
        </w:rPr>
      </w:pPr>
      <w:r w:rsidRPr="00256215">
        <w:rPr>
          <w:rFonts w:ascii="Arial" w:hAnsi="Arial" w:cs="Arial"/>
          <w:sz w:val="22"/>
        </w:rPr>
        <w:t>10.</w:t>
      </w:r>
      <w:r w:rsidRPr="00256215">
        <w:rPr>
          <w:rFonts w:ascii="Arial" w:hAnsi="Arial" w:cs="Arial"/>
          <w:sz w:val="22"/>
        </w:rPr>
        <w:tab/>
        <w:t xml:space="preserve">The selection of a grave plot is subject to the recommendation of the Clerk, </w:t>
      </w:r>
    </w:p>
    <w:p w14:paraId="724D9DCA" w14:textId="3623DA60" w:rsidR="00EA10A9" w:rsidRPr="00256215" w:rsidRDefault="00EA10A9" w:rsidP="00256215">
      <w:pPr>
        <w:ind w:left="75" w:right="30" w:firstLine="645"/>
        <w:jc w:val="left"/>
        <w:rPr>
          <w:rFonts w:ascii="Arial" w:hAnsi="Arial" w:cs="Arial"/>
          <w:sz w:val="22"/>
        </w:rPr>
      </w:pPr>
      <w:r w:rsidRPr="00256215">
        <w:rPr>
          <w:rFonts w:ascii="Arial" w:hAnsi="Arial" w:cs="Arial"/>
          <w:sz w:val="22"/>
        </w:rPr>
        <w:t xml:space="preserve">although the wishes of the applicant will be considered. </w:t>
      </w:r>
    </w:p>
    <w:p w14:paraId="187D729D" w14:textId="64AF761B" w:rsidR="00EA10A9" w:rsidRPr="00256215" w:rsidRDefault="00EA10A9" w:rsidP="00256215">
      <w:pPr>
        <w:ind w:left="720" w:right="30" w:hanging="655"/>
        <w:jc w:val="left"/>
        <w:rPr>
          <w:rFonts w:ascii="Arial" w:hAnsi="Arial" w:cs="Arial"/>
          <w:sz w:val="22"/>
        </w:rPr>
      </w:pPr>
      <w:r w:rsidRPr="00256215">
        <w:rPr>
          <w:rFonts w:ascii="Arial" w:hAnsi="Arial" w:cs="Arial"/>
          <w:sz w:val="22"/>
        </w:rPr>
        <w:t>11.</w:t>
      </w:r>
      <w:r w:rsidRPr="00256215">
        <w:rPr>
          <w:rFonts w:ascii="Arial" w:hAnsi="Arial" w:cs="Arial"/>
          <w:sz w:val="22"/>
        </w:rPr>
        <w:tab/>
        <w:t>The old part of the Cemetery where double depth graves were available is now considered full.  Graves purchased in the newer part of the cemetery are single depth only.</w:t>
      </w:r>
    </w:p>
    <w:p w14:paraId="345D0157" w14:textId="2945BC66" w:rsidR="00EA10A9" w:rsidRPr="00256215" w:rsidRDefault="00EA10A9" w:rsidP="00256215">
      <w:pPr>
        <w:spacing w:after="3" w:line="216" w:lineRule="auto"/>
        <w:ind w:left="720" w:right="90" w:hanging="645"/>
        <w:jc w:val="left"/>
        <w:rPr>
          <w:rFonts w:ascii="Arial" w:hAnsi="Arial" w:cs="Arial"/>
          <w:sz w:val="22"/>
        </w:rPr>
      </w:pPr>
      <w:r w:rsidRPr="00256215">
        <w:rPr>
          <w:rFonts w:ascii="Arial" w:hAnsi="Arial" w:cs="Arial"/>
          <w:sz w:val="22"/>
        </w:rPr>
        <w:t>12.</w:t>
      </w:r>
      <w:r w:rsidRPr="00256215">
        <w:rPr>
          <w:rFonts w:ascii="Arial" w:hAnsi="Arial" w:cs="Arial"/>
          <w:sz w:val="22"/>
        </w:rPr>
        <w:tab/>
        <w:t>Coffins of wood, particle board or such</w:t>
      </w:r>
      <w:r w:rsidR="002D5BFC">
        <w:rPr>
          <w:rFonts w:ascii="Arial" w:hAnsi="Arial" w:cs="Arial"/>
          <w:sz w:val="22"/>
        </w:rPr>
        <w:t>-</w:t>
      </w:r>
      <w:r w:rsidRPr="00256215">
        <w:rPr>
          <w:rFonts w:ascii="Arial" w:hAnsi="Arial" w:cs="Arial"/>
          <w:sz w:val="22"/>
        </w:rPr>
        <w:t xml:space="preserve">like are </w:t>
      </w:r>
      <w:r w:rsidR="002D5BFC">
        <w:rPr>
          <w:rFonts w:ascii="Arial" w:hAnsi="Arial" w:cs="Arial"/>
          <w:sz w:val="22"/>
        </w:rPr>
        <w:t xml:space="preserve">to be </w:t>
      </w:r>
      <w:r w:rsidRPr="00256215">
        <w:rPr>
          <w:rFonts w:ascii="Arial" w:hAnsi="Arial" w:cs="Arial"/>
          <w:sz w:val="22"/>
        </w:rPr>
        <w:t>used.</w:t>
      </w:r>
    </w:p>
    <w:p w14:paraId="6F09FE14" w14:textId="248B922A" w:rsidR="00EA10A9" w:rsidRPr="00256215" w:rsidRDefault="00EA10A9" w:rsidP="00256215">
      <w:pPr>
        <w:spacing w:after="3" w:line="216" w:lineRule="auto"/>
        <w:ind w:left="720" w:right="90" w:hanging="645"/>
        <w:jc w:val="left"/>
        <w:rPr>
          <w:rFonts w:ascii="Arial" w:hAnsi="Arial" w:cs="Arial"/>
          <w:sz w:val="22"/>
        </w:rPr>
      </w:pPr>
      <w:r w:rsidRPr="00256215">
        <w:rPr>
          <w:rFonts w:ascii="Arial" w:hAnsi="Arial" w:cs="Arial"/>
          <w:sz w:val="22"/>
        </w:rPr>
        <w:t>13.</w:t>
      </w:r>
      <w:r w:rsidRPr="00256215">
        <w:rPr>
          <w:rFonts w:ascii="Arial" w:hAnsi="Arial" w:cs="Arial"/>
          <w:sz w:val="22"/>
        </w:rPr>
        <w:tab/>
        <w:t xml:space="preserve">All graves are to be dug by a person </w:t>
      </w:r>
      <w:proofErr w:type="spellStart"/>
      <w:r w:rsidRPr="00256215">
        <w:rPr>
          <w:rFonts w:ascii="Arial" w:hAnsi="Arial" w:cs="Arial"/>
          <w:sz w:val="22"/>
        </w:rPr>
        <w:t>authori</w:t>
      </w:r>
      <w:r w:rsidR="002D5BFC">
        <w:rPr>
          <w:rFonts w:ascii="Arial" w:hAnsi="Arial" w:cs="Arial"/>
          <w:sz w:val="22"/>
        </w:rPr>
        <w:t>s</w:t>
      </w:r>
      <w:r w:rsidRPr="00256215">
        <w:rPr>
          <w:rFonts w:ascii="Arial" w:hAnsi="Arial" w:cs="Arial"/>
          <w:sz w:val="22"/>
        </w:rPr>
        <w:t>ed</w:t>
      </w:r>
      <w:proofErr w:type="spellEnd"/>
      <w:r w:rsidRPr="00256215">
        <w:rPr>
          <w:rFonts w:ascii="Arial" w:hAnsi="Arial" w:cs="Arial"/>
          <w:sz w:val="22"/>
        </w:rPr>
        <w:t xml:space="preserve"> by the Parish Council in conjunction with the Funeral Director, who</w:t>
      </w:r>
      <w:r w:rsidR="002D5BFC">
        <w:rPr>
          <w:rFonts w:ascii="Arial" w:hAnsi="Arial" w:cs="Arial"/>
          <w:sz w:val="22"/>
        </w:rPr>
        <w:t xml:space="preserve"> will </w:t>
      </w:r>
      <w:proofErr w:type="spellStart"/>
      <w:r w:rsidRPr="00256215">
        <w:rPr>
          <w:rFonts w:ascii="Arial" w:hAnsi="Arial" w:cs="Arial"/>
          <w:sz w:val="22"/>
        </w:rPr>
        <w:t>organi</w:t>
      </w:r>
      <w:r w:rsidR="002D5BFC">
        <w:rPr>
          <w:rFonts w:ascii="Arial" w:hAnsi="Arial" w:cs="Arial"/>
          <w:sz w:val="22"/>
        </w:rPr>
        <w:t>s</w:t>
      </w:r>
      <w:r w:rsidRPr="00256215">
        <w:rPr>
          <w:rFonts w:ascii="Arial" w:hAnsi="Arial" w:cs="Arial"/>
          <w:sz w:val="22"/>
        </w:rPr>
        <w:t>e</w:t>
      </w:r>
      <w:proofErr w:type="spellEnd"/>
      <w:r w:rsidRPr="00256215">
        <w:rPr>
          <w:rFonts w:ascii="Arial" w:hAnsi="Arial" w:cs="Arial"/>
          <w:sz w:val="22"/>
        </w:rPr>
        <w:t xml:space="preserve"> the grave digger.</w:t>
      </w:r>
    </w:p>
    <w:p w14:paraId="7B7D7799" w14:textId="3E11CFFB" w:rsidR="00EA10A9" w:rsidRPr="00256215" w:rsidRDefault="00EA10A9" w:rsidP="00256215">
      <w:pPr>
        <w:spacing w:after="3" w:line="216" w:lineRule="auto"/>
        <w:ind w:left="720" w:right="90" w:hanging="645"/>
        <w:jc w:val="left"/>
        <w:rPr>
          <w:rFonts w:ascii="Arial" w:hAnsi="Arial" w:cs="Arial"/>
          <w:sz w:val="22"/>
        </w:rPr>
      </w:pPr>
      <w:r w:rsidRPr="00256215">
        <w:rPr>
          <w:rFonts w:ascii="Arial" w:hAnsi="Arial" w:cs="Arial"/>
          <w:sz w:val="22"/>
        </w:rPr>
        <w:t xml:space="preserve">14. </w:t>
      </w:r>
      <w:r w:rsidRPr="00256215">
        <w:rPr>
          <w:rFonts w:ascii="Arial" w:hAnsi="Arial" w:cs="Arial"/>
          <w:sz w:val="22"/>
        </w:rPr>
        <w:tab/>
        <w:t>The interment of ashes may be carried out by an individual upon notification to the Parish Council of the date and time of interment.</w:t>
      </w:r>
    </w:p>
    <w:p w14:paraId="03A26F51" w14:textId="719D2D94" w:rsidR="001D1719" w:rsidRPr="00256215" w:rsidRDefault="001D1719" w:rsidP="00256215">
      <w:pPr>
        <w:spacing w:after="3" w:line="216" w:lineRule="auto"/>
        <w:ind w:left="720" w:right="90" w:hanging="645"/>
        <w:jc w:val="left"/>
        <w:rPr>
          <w:rFonts w:ascii="Arial" w:hAnsi="Arial" w:cs="Arial"/>
          <w:sz w:val="22"/>
        </w:rPr>
      </w:pPr>
      <w:r w:rsidRPr="00256215">
        <w:rPr>
          <w:rFonts w:ascii="Arial" w:hAnsi="Arial" w:cs="Arial"/>
          <w:sz w:val="22"/>
        </w:rPr>
        <w:t>15.</w:t>
      </w:r>
      <w:r w:rsidRPr="00256215">
        <w:rPr>
          <w:rFonts w:ascii="Arial" w:hAnsi="Arial" w:cs="Arial"/>
          <w:sz w:val="22"/>
        </w:rPr>
        <w:tab/>
      </w:r>
      <w:r w:rsidR="00B831B0" w:rsidRPr="004C45D3">
        <w:rPr>
          <w:rFonts w:ascii="Arial" w:hAnsi="Arial" w:cs="Arial"/>
          <w:sz w:val="22"/>
          <w:highlight w:val="yellow"/>
        </w:rPr>
        <w:t>No planting of trees, bushes or the like is allowed.</w:t>
      </w:r>
    </w:p>
    <w:p w14:paraId="164D272E" w14:textId="33C96484" w:rsidR="001D1719" w:rsidRPr="00256215" w:rsidRDefault="001D1719" w:rsidP="00256215">
      <w:pPr>
        <w:spacing w:after="3" w:line="216" w:lineRule="auto"/>
        <w:ind w:left="720" w:right="90" w:hanging="645"/>
        <w:jc w:val="left"/>
        <w:rPr>
          <w:rFonts w:ascii="Arial" w:hAnsi="Arial" w:cs="Arial"/>
          <w:sz w:val="22"/>
        </w:rPr>
      </w:pPr>
      <w:r w:rsidRPr="00256215">
        <w:rPr>
          <w:rFonts w:ascii="Arial" w:hAnsi="Arial" w:cs="Arial"/>
          <w:sz w:val="22"/>
        </w:rPr>
        <w:t>16.</w:t>
      </w:r>
      <w:r w:rsidRPr="00256215">
        <w:rPr>
          <w:rFonts w:ascii="Arial" w:hAnsi="Arial" w:cs="Arial"/>
          <w:sz w:val="22"/>
        </w:rPr>
        <w:tab/>
        <w:t>Exhumation</w:t>
      </w:r>
      <w:r w:rsidR="00BD24EF" w:rsidRPr="00256215">
        <w:rPr>
          <w:rFonts w:ascii="Arial" w:hAnsi="Arial" w:cs="Arial"/>
          <w:sz w:val="22"/>
        </w:rPr>
        <w:t xml:space="preserve"> - in</w:t>
      </w:r>
      <w:r w:rsidRPr="00256215">
        <w:rPr>
          <w:rFonts w:ascii="Arial" w:hAnsi="Arial" w:cs="Arial"/>
          <w:sz w:val="22"/>
        </w:rPr>
        <w:t xml:space="preserve"> addition to all consents required by </w:t>
      </w:r>
      <w:r w:rsidR="00BD24EF" w:rsidRPr="00256215">
        <w:rPr>
          <w:rFonts w:ascii="Arial" w:hAnsi="Arial" w:cs="Arial"/>
          <w:sz w:val="22"/>
        </w:rPr>
        <w:t xml:space="preserve">law, </w:t>
      </w:r>
      <w:r w:rsidRPr="00256215">
        <w:rPr>
          <w:rFonts w:ascii="Arial" w:hAnsi="Arial" w:cs="Arial"/>
          <w:sz w:val="22"/>
        </w:rPr>
        <w:t>arrangements for an exhumation must be made with the Parish Coun</w:t>
      </w:r>
      <w:r w:rsidR="00BD24EF" w:rsidRPr="00256215">
        <w:rPr>
          <w:rFonts w:ascii="Arial" w:hAnsi="Arial" w:cs="Arial"/>
          <w:sz w:val="22"/>
        </w:rPr>
        <w:t>ci</w:t>
      </w:r>
      <w:r w:rsidRPr="00256215">
        <w:rPr>
          <w:rFonts w:ascii="Arial" w:hAnsi="Arial" w:cs="Arial"/>
          <w:sz w:val="22"/>
        </w:rPr>
        <w:t>l.</w:t>
      </w:r>
    </w:p>
    <w:p w14:paraId="5B8C1F67" w14:textId="1A2583AE" w:rsidR="006B5A80" w:rsidRPr="00256215" w:rsidRDefault="00494621" w:rsidP="00256215">
      <w:pPr>
        <w:spacing w:after="3" w:line="216" w:lineRule="auto"/>
        <w:ind w:left="720" w:right="60" w:hanging="655"/>
        <w:jc w:val="left"/>
        <w:rPr>
          <w:rFonts w:ascii="Arial" w:hAnsi="Arial" w:cs="Arial"/>
          <w:sz w:val="22"/>
        </w:rPr>
      </w:pPr>
      <w:r w:rsidRPr="00256215">
        <w:rPr>
          <w:rFonts w:ascii="Arial" w:hAnsi="Arial" w:cs="Arial"/>
          <w:sz w:val="22"/>
        </w:rPr>
        <w:t>17.</w:t>
      </w:r>
      <w:r w:rsidRPr="00256215">
        <w:rPr>
          <w:rFonts w:ascii="Arial" w:hAnsi="Arial" w:cs="Arial"/>
          <w:sz w:val="22"/>
        </w:rPr>
        <w:tab/>
        <w:t>Maintenance of grave space. Al</w:t>
      </w:r>
      <w:r w:rsidR="002D5BFC">
        <w:rPr>
          <w:rFonts w:ascii="Arial" w:hAnsi="Arial" w:cs="Arial"/>
          <w:sz w:val="22"/>
        </w:rPr>
        <w:t>l</w:t>
      </w:r>
      <w:r w:rsidRPr="00256215">
        <w:rPr>
          <w:rFonts w:ascii="Arial" w:hAnsi="Arial" w:cs="Arial"/>
          <w:sz w:val="22"/>
        </w:rPr>
        <w:t xml:space="preserve"> grave spaces are to be kept in a neat and tidy condition by the owners. In the new section of the cemetery</w:t>
      </w:r>
      <w:r w:rsidR="002D5BFC">
        <w:rPr>
          <w:rFonts w:ascii="Arial" w:hAnsi="Arial" w:cs="Arial"/>
          <w:sz w:val="22"/>
        </w:rPr>
        <w:t>,</w:t>
      </w:r>
      <w:r w:rsidRPr="00256215">
        <w:rPr>
          <w:rFonts w:ascii="Arial" w:hAnsi="Arial" w:cs="Arial"/>
          <w:sz w:val="22"/>
        </w:rPr>
        <w:t xml:space="preserve"> all grave spaces are to remain turfed.  No grave mound</w:t>
      </w:r>
      <w:r w:rsidR="002D5BFC">
        <w:rPr>
          <w:rFonts w:ascii="Arial" w:hAnsi="Arial" w:cs="Arial"/>
          <w:sz w:val="22"/>
        </w:rPr>
        <w:t>,</w:t>
      </w:r>
      <w:r w:rsidRPr="00256215">
        <w:rPr>
          <w:rFonts w:ascii="Arial" w:hAnsi="Arial" w:cs="Arial"/>
          <w:sz w:val="22"/>
        </w:rPr>
        <w:t xml:space="preserve"> </w:t>
      </w:r>
      <w:proofErr w:type="spellStart"/>
      <w:r w:rsidRPr="00256215">
        <w:rPr>
          <w:rFonts w:ascii="Arial" w:hAnsi="Arial" w:cs="Arial"/>
          <w:sz w:val="22"/>
        </w:rPr>
        <w:t>kerbing</w:t>
      </w:r>
      <w:proofErr w:type="spellEnd"/>
      <w:r w:rsidRPr="00256215">
        <w:rPr>
          <w:rFonts w:ascii="Arial" w:hAnsi="Arial" w:cs="Arial"/>
          <w:sz w:val="22"/>
        </w:rPr>
        <w:t xml:space="preserve"> or other surround will be permitted. All vases to be integral to the memorial stone. The Parish Council reserves the right to level and re-turf any such grave space that has been dug or planted and to remove </w:t>
      </w:r>
      <w:proofErr w:type="spellStart"/>
      <w:r w:rsidRPr="00256215">
        <w:rPr>
          <w:rFonts w:ascii="Arial" w:hAnsi="Arial" w:cs="Arial"/>
          <w:sz w:val="22"/>
        </w:rPr>
        <w:t>kerbs</w:t>
      </w:r>
      <w:proofErr w:type="spellEnd"/>
      <w:r w:rsidRPr="00256215">
        <w:rPr>
          <w:rFonts w:ascii="Arial" w:hAnsi="Arial" w:cs="Arial"/>
          <w:sz w:val="22"/>
        </w:rPr>
        <w:t xml:space="preserve"> </w:t>
      </w:r>
      <w:proofErr w:type="spellStart"/>
      <w:r w:rsidRPr="00256215">
        <w:rPr>
          <w:rFonts w:ascii="Arial" w:hAnsi="Arial" w:cs="Arial"/>
          <w:sz w:val="22"/>
        </w:rPr>
        <w:t>etc</w:t>
      </w:r>
      <w:proofErr w:type="spellEnd"/>
      <w:r w:rsidR="002D5BFC">
        <w:rPr>
          <w:rFonts w:ascii="Arial" w:hAnsi="Arial" w:cs="Arial"/>
          <w:sz w:val="22"/>
        </w:rPr>
        <w:t>, i</w:t>
      </w:r>
      <w:r w:rsidRPr="00256215">
        <w:rPr>
          <w:rFonts w:ascii="Arial" w:hAnsi="Arial" w:cs="Arial"/>
          <w:sz w:val="22"/>
        </w:rPr>
        <w:t>f appropriate. In the case of neglect, the Parish Council will maintain the area as it considers reasonable which may include the removal of surrounds, levelling and re-turfing.</w:t>
      </w:r>
    </w:p>
    <w:p w14:paraId="14F711C4" w14:textId="003AC555" w:rsidR="006B5A80" w:rsidRPr="00256215" w:rsidRDefault="00494621" w:rsidP="00256215">
      <w:pPr>
        <w:spacing w:line="259" w:lineRule="auto"/>
        <w:ind w:left="-5" w:hanging="10"/>
        <w:jc w:val="left"/>
        <w:rPr>
          <w:rFonts w:ascii="Arial" w:hAnsi="Arial" w:cs="Arial"/>
          <w:sz w:val="22"/>
        </w:rPr>
      </w:pPr>
      <w:r w:rsidRPr="00256215">
        <w:rPr>
          <w:rFonts w:ascii="Arial" w:hAnsi="Arial" w:cs="Arial"/>
          <w:sz w:val="22"/>
        </w:rPr>
        <w:t>18.</w:t>
      </w:r>
      <w:r w:rsidRPr="00256215">
        <w:rPr>
          <w:rFonts w:ascii="Arial" w:hAnsi="Arial" w:cs="Arial"/>
          <w:sz w:val="22"/>
        </w:rPr>
        <w:tab/>
        <w:t>All plant clearings to be placed in the refuse bins provided.</w:t>
      </w:r>
    </w:p>
    <w:p w14:paraId="248802CE" w14:textId="7E414988" w:rsidR="00494621" w:rsidRPr="00256215" w:rsidRDefault="00494621" w:rsidP="00256215">
      <w:pPr>
        <w:ind w:left="0" w:right="15" w:firstLine="0"/>
        <w:jc w:val="left"/>
        <w:rPr>
          <w:rFonts w:ascii="Arial" w:hAnsi="Arial" w:cs="Arial"/>
          <w:sz w:val="22"/>
        </w:rPr>
      </w:pPr>
      <w:r w:rsidRPr="00256215">
        <w:rPr>
          <w:rFonts w:ascii="Arial" w:hAnsi="Arial" w:cs="Arial"/>
          <w:sz w:val="22"/>
        </w:rPr>
        <w:t>19.</w:t>
      </w:r>
      <w:r w:rsidRPr="00256215">
        <w:rPr>
          <w:rFonts w:ascii="Arial" w:hAnsi="Arial" w:cs="Arial"/>
          <w:sz w:val="22"/>
        </w:rPr>
        <w:tab/>
        <w:t>Soil is n</w:t>
      </w:r>
      <w:r w:rsidR="00D44E6A" w:rsidRPr="00256215">
        <w:rPr>
          <w:rFonts w:ascii="Arial" w:hAnsi="Arial" w:cs="Arial"/>
          <w:sz w:val="22"/>
        </w:rPr>
        <w:t>o</w:t>
      </w:r>
      <w:r w:rsidRPr="00256215">
        <w:rPr>
          <w:rFonts w:ascii="Arial" w:hAnsi="Arial" w:cs="Arial"/>
          <w:sz w:val="22"/>
        </w:rPr>
        <w:t>t to be placed in the cemetery bins</w:t>
      </w:r>
      <w:r w:rsidR="00D44E6A" w:rsidRPr="00256215">
        <w:rPr>
          <w:rFonts w:ascii="Arial" w:hAnsi="Arial" w:cs="Arial"/>
          <w:sz w:val="22"/>
        </w:rPr>
        <w:t>.</w:t>
      </w:r>
    </w:p>
    <w:p w14:paraId="1EE35554" w14:textId="77777777" w:rsidR="002D5BFC" w:rsidRDefault="00D44E6A" w:rsidP="00256215">
      <w:pPr>
        <w:spacing w:line="259" w:lineRule="auto"/>
        <w:ind w:left="720" w:right="15" w:hanging="720"/>
        <w:jc w:val="left"/>
        <w:rPr>
          <w:rFonts w:ascii="Arial" w:hAnsi="Arial" w:cs="Arial"/>
          <w:sz w:val="22"/>
        </w:rPr>
      </w:pPr>
      <w:r w:rsidRPr="00256215">
        <w:rPr>
          <w:rFonts w:ascii="Arial" w:hAnsi="Arial" w:cs="Arial"/>
          <w:sz w:val="22"/>
        </w:rPr>
        <w:t>20.</w:t>
      </w:r>
      <w:r w:rsidRPr="00256215">
        <w:rPr>
          <w:rFonts w:ascii="Arial" w:hAnsi="Arial" w:cs="Arial"/>
          <w:sz w:val="22"/>
        </w:rPr>
        <w:tab/>
      </w:r>
      <w:r w:rsidRPr="002D5BFC">
        <w:rPr>
          <w:rFonts w:ascii="Arial" w:hAnsi="Arial" w:cs="Arial"/>
          <w:b/>
          <w:bCs/>
          <w:sz w:val="22"/>
          <w:u w:val="single"/>
        </w:rPr>
        <w:t>Memorials</w:t>
      </w:r>
      <w:r w:rsidRPr="00256215">
        <w:rPr>
          <w:rFonts w:ascii="Arial" w:hAnsi="Arial" w:cs="Arial"/>
          <w:sz w:val="22"/>
        </w:rPr>
        <w:t xml:space="preserve">. </w:t>
      </w:r>
    </w:p>
    <w:p w14:paraId="23DA297C" w14:textId="0AF973FD" w:rsidR="00D44E6A" w:rsidRPr="00256215" w:rsidRDefault="00D44E6A" w:rsidP="002D5BFC">
      <w:pPr>
        <w:spacing w:line="259" w:lineRule="auto"/>
        <w:ind w:left="720" w:right="15" w:firstLine="0"/>
        <w:jc w:val="left"/>
        <w:rPr>
          <w:rFonts w:ascii="Arial" w:hAnsi="Arial" w:cs="Arial"/>
          <w:sz w:val="22"/>
        </w:rPr>
      </w:pPr>
      <w:r w:rsidRPr="00256215">
        <w:rPr>
          <w:rFonts w:ascii="Arial" w:hAnsi="Arial" w:cs="Arial"/>
          <w:sz w:val="22"/>
        </w:rPr>
        <w:t>Memorials may be placed only on those grave spaces where the Grant of Exclusive Right of Burial has been purchased.</w:t>
      </w:r>
    </w:p>
    <w:p w14:paraId="38C85E29" w14:textId="26F3FF5B" w:rsidR="00264C5E" w:rsidRPr="00256215" w:rsidRDefault="00264C5E" w:rsidP="00256215">
      <w:pPr>
        <w:spacing w:after="3" w:line="216" w:lineRule="auto"/>
        <w:ind w:left="720" w:right="15" w:hanging="720"/>
        <w:jc w:val="left"/>
        <w:rPr>
          <w:rFonts w:ascii="Arial" w:hAnsi="Arial" w:cs="Arial"/>
          <w:sz w:val="22"/>
        </w:rPr>
      </w:pPr>
      <w:r w:rsidRPr="00256215">
        <w:rPr>
          <w:rFonts w:ascii="Arial" w:hAnsi="Arial" w:cs="Arial"/>
          <w:sz w:val="22"/>
        </w:rPr>
        <w:lastRenderedPageBreak/>
        <w:t>22.</w:t>
      </w:r>
      <w:r w:rsidRPr="00256215">
        <w:rPr>
          <w:rFonts w:ascii="Arial" w:hAnsi="Arial" w:cs="Arial"/>
          <w:sz w:val="22"/>
        </w:rPr>
        <w:tab/>
        <w:t xml:space="preserve">Permission to erect a Memorial or to add an inscription to a memorial must be granted by the Parish Council prior to its installation. Permission is also required to carry out works to existing memorials. Applications in writing to erect a memorial are usually received via an approved Monumental Mason, together with the appropriate fee. There are certain size, </w:t>
      </w:r>
      <w:r w:rsidR="00FF18C3" w:rsidRPr="00256215">
        <w:rPr>
          <w:rFonts w:ascii="Arial" w:hAnsi="Arial" w:cs="Arial"/>
          <w:sz w:val="22"/>
        </w:rPr>
        <w:t>type,</w:t>
      </w:r>
      <w:r w:rsidRPr="00256215">
        <w:rPr>
          <w:rFonts w:ascii="Arial" w:hAnsi="Arial" w:cs="Arial"/>
          <w:sz w:val="22"/>
        </w:rPr>
        <w:t xml:space="preserve"> and installation requirements to be adhered </w:t>
      </w:r>
      <w:r w:rsidR="002D5BFC">
        <w:rPr>
          <w:rFonts w:ascii="Arial" w:hAnsi="Arial" w:cs="Arial"/>
          <w:sz w:val="22"/>
        </w:rPr>
        <w:t xml:space="preserve">to, </w:t>
      </w:r>
      <w:r w:rsidRPr="00256215">
        <w:rPr>
          <w:rFonts w:ascii="Arial" w:hAnsi="Arial" w:cs="Arial"/>
          <w:sz w:val="22"/>
        </w:rPr>
        <w:t xml:space="preserve">the details </w:t>
      </w:r>
      <w:r w:rsidR="00FF18C3" w:rsidRPr="00256215">
        <w:rPr>
          <w:rFonts w:ascii="Arial" w:hAnsi="Arial" w:cs="Arial"/>
          <w:sz w:val="22"/>
        </w:rPr>
        <w:t>o</w:t>
      </w:r>
      <w:r w:rsidRPr="00256215">
        <w:rPr>
          <w:rFonts w:ascii="Arial" w:hAnsi="Arial" w:cs="Arial"/>
          <w:sz w:val="22"/>
        </w:rPr>
        <w:t xml:space="preserve">f which are </w:t>
      </w:r>
      <w:r w:rsidR="00FF18C3" w:rsidRPr="00256215">
        <w:rPr>
          <w:rFonts w:ascii="Arial" w:hAnsi="Arial" w:cs="Arial"/>
          <w:sz w:val="22"/>
        </w:rPr>
        <w:t>available from</w:t>
      </w:r>
      <w:r w:rsidRPr="00256215">
        <w:rPr>
          <w:rFonts w:ascii="Arial" w:hAnsi="Arial" w:cs="Arial"/>
          <w:sz w:val="22"/>
        </w:rPr>
        <w:t xml:space="preserve"> the Monu</w:t>
      </w:r>
      <w:r w:rsidR="00FF18C3" w:rsidRPr="00256215">
        <w:rPr>
          <w:rFonts w:ascii="Arial" w:hAnsi="Arial" w:cs="Arial"/>
          <w:sz w:val="22"/>
        </w:rPr>
        <w:t xml:space="preserve">mental </w:t>
      </w:r>
      <w:r w:rsidRPr="00256215">
        <w:rPr>
          <w:rFonts w:ascii="Arial" w:hAnsi="Arial" w:cs="Arial"/>
          <w:sz w:val="22"/>
        </w:rPr>
        <w:t xml:space="preserve">Mason or the </w:t>
      </w:r>
      <w:r w:rsidR="00FF18C3" w:rsidRPr="00256215">
        <w:rPr>
          <w:rFonts w:ascii="Arial" w:hAnsi="Arial" w:cs="Arial"/>
          <w:sz w:val="22"/>
        </w:rPr>
        <w:t>C</w:t>
      </w:r>
      <w:r w:rsidRPr="00256215">
        <w:rPr>
          <w:rFonts w:ascii="Arial" w:hAnsi="Arial" w:cs="Arial"/>
          <w:sz w:val="22"/>
        </w:rPr>
        <w:t>lerk. Tablets only are permissible in the cremation area.</w:t>
      </w:r>
    </w:p>
    <w:p w14:paraId="6B819B95" w14:textId="6BCB318D" w:rsidR="00D63F0F" w:rsidRPr="00256215" w:rsidRDefault="00D63F0F" w:rsidP="00256215">
      <w:pPr>
        <w:ind w:left="0" w:right="15" w:firstLine="0"/>
        <w:jc w:val="left"/>
        <w:rPr>
          <w:rFonts w:ascii="Arial" w:hAnsi="Arial" w:cs="Arial"/>
          <w:sz w:val="22"/>
        </w:rPr>
      </w:pPr>
      <w:r w:rsidRPr="00256215">
        <w:rPr>
          <w:rFonts w:ascii="Arial" w:hAnsi="Arial" w:cs="Arial"/>
          <w:sz w:val="22"/>
        </w:rPr>
        <w:t xml:space="preserve">23. </w:t>
      </w:r>
      <w:r w:rsidRPr="00256215">
        <w:rPr>
          <w:rFonts w:ascii="Arial" w:hAnsi="Arial" w:cs="Arial"/>
          <w:sz w:val="22"/>
        </w:rPr>
        <w:tab/>
        <w:t xml:space="preserve">All applications are to </w:t>
      </w:r>
      <w:r w:rsidR="001D57A4" w:rsidRPr="002D5BFC">
        <w:rPr>
          <w:rFonts w:ascii="Arial" w:hAnsi="Arial" w:cs="Arial"/>
          <w:i/>
          <w:iCs/>
          <w:sz w:val="22"/>
        </w:rPr>
        <w:t>cl</w:t>
      </w:r>
      <w:r w:rsidRPr="002D5BFC">
        <w:rPr>
          <w:rFonts w:ascii="Arial" w:hAnsi="Arial" w:cs="Arial"/>
          <w:i/>
          <w:iCs/>
          <w:sz w:val="22"/>
        </w:rPr>
        <w:t>early</w:t>
      </w:r>
      <w:r w:rsidRPr="00256215">
        <w:rPr>
          <w:rFonts w:ascii="Arial" w:hAnsi="Arial" w:cs="Arial"/>
          <w:sz w:val="22"/>
        </w:rPr>
        <w:t xml:space="preserve"> indicate the following:</w:t>
      </w:r>
    </w:p>
    <w:p w14:paraId="5C431817" w14:textId="79981076" w:rsidR="0050682C" w:rsidRPr="00256215" w:rsidRDefault="002D5BFC" w:rsidP="00256215">
      <w:pPr>
        <w:ind w:left="720" w:right="60" w:firstLine="0"/>
        <w:jc w:val="left"/>
        <w:rPr>
          <w:rFonts w:ascii="Arial" w:hAnsi="Arial" w:cs="Arial"/>
          <w:sz w:val="22"/>
        </w:rPr>
      </w:pPr>
      <w:r>
        <w:rPr>
          <w:rFonts w:ascii="Arial" w:hAnsi="Arial" w:cs="Arial"/>
          <w:sz w:val="22"/>
        </w:rPr>
        <w:t>-</w:t>
      </w:r>
      <w:r w:rsidR="001D57A4" w:rsidRPr="00256215">
        <w:rPr>
          <w:rFonts w:ascii="Arial" w:hAnsi="Arial" w:cs="Arial"/>
          <w:sz w:val="22"/>
        </w:rPr>
        <w:t>The name and full postal address of the applicant who will be deemed the owner of the memorial.</w:t>
      </w:r>
    </w:p>
    <w:p w14:paraId="7347A0D6" w14:textId="59BC66DE" w:rsidR="001D57A4" w:rsidRPr="00256215" w:rsidRDefault="002D5BFC" w:rsidP="00256215">
      <w:pPr>
        <w:ind w:left="720" w:right="60" w:firstLine="0"/>
        <w:jc w:val="left"/>
        <w:rPr>
          <w:rFonts w:ascii="Arial" w:hAnsi="Arial" w:cs="Arial"/>
          <w:sz w:val="22"/>
        </w:rPr>
      </w:pPr>
      <w:r>
        <w:rPr>
          <w:rFonts w:ascii="Arial" w:hAnsi="Arial" w:cs="Arial"/>
          <w:sz w:val="22"/>
        </w:rPr>
        <w:t>-</w:t>
      </w:r>
      <w:r w:rsidR="001D57A4" w:rsidRPr="00256215">
        <w:rPr>
          <w:rFonts w:ascii="Arial" w:hAnsi="Arial" w:cs="Arial"/>
          <w:sz w:val="22"/>
        </w:rPr>
        <w:t>A full description of the memorial to include the size, material used, vase type, lettering type, inscription and fixing to be used.</w:t>
      </w:r>
    </w:p>
    <w:p w14:paraId="0883A471" w14:textId="2BC330FC" w:rsidR="001D57A4" w:rsidRPr="00256215" w:rsidRDefault="002D5BFC" w:rsidP="00256215">
      <w:pPr>
        <w:ind w:left="720" w:right="60" w:firstLine="0"/>
        <w:jc w:val="left"/>
        <w:rPr>
          <w:rFonts w:ascii="Arial" w:hAnsi="Arial" w:cs="Arial"/>
          <w:sz w:val="22"/>
        </w:rPr>
      </w:pPr>
      <w:r>
        <w:rPr>
          <w:rFonts w:ascii="Arial" w:hAnsi="Arial" w:cs="Arial"/>
          <w:sz w:val="22"/>
        </w:rPr>
        <w:t>-</w:t>
      </w:r>
      <w:r w:rsidR="0025436E" w:rsidRPr="00256215">
        <w:rPr>
          <w:rFonts w:ascii="Arial" w:hAnsi="Arial" w:cs="Arial"/>
          <w:sz w:val="22"/>
        </w:rPr>
        <w:t>The date of interment.</w:t>
      </w:r>
    </w:p>
    <w:p w14:paraId="0DF66D76" w14:textId="77777777" w:rsidR="0025436E" w:rsidRPr="00256215" w:rsidRDefault="0025436E" w:rsidP="00256215">
      <w:pPr>
        <w:ind w:left="716" w:right="180" w:hanging="636"/>
        <w:jc w:val="left"/>
        <w:rPr>
          <w:rFonts w:ascii="Arial" w:hAnsi="Arial" w:cs="Arial"/>
          <w:sz w:val="22"/>
        </w:rPr>
      </w:pPr>
      <w:r w:rsidRPr="00256215">
        <w:rPr>
          <w:rFonts w:ascii="Arial" w:hAnsi="Arial" w:cs="Arial"/>
          <w:sz w:val="22"/>
        </w:rPr>
        <w:t>24.</w:t>
      </w:r>
      <w:r w:rsidRPr="00256215">
        <w:rPr>
          <w:rFonts w:ascii="Arial" w:hAnsi="Arial" w:cs="Arial"/>
          <w:sz w:val="22"/>
        </w:rPr>
        <w:tab/>
        <w:t xml:space="preserve">All memorials must be erected in accordance with the NAMM Recommended Code of Working Practice, fixing systems recommendations with patent anchor system.   </w:t>
      </w:r>
    </w:p>
    <w:p w14:paraId="05827344" w14:textId="787D6E81" w:rsidR="0025436E" w:rsidRPr="00256215" w:rsidRDefault="0025436E" w:rsidP="00256215">
      <w:pPr>
        <w:ind w:left="716" w:right="180" w:hanging="636"/>
        <w:jc w:val="left"/>
        <w:rPr>
          <w:rFonts w:ascii="Arial" w:hAnsi="Arial" w:cs="Arial"/>
          <w:sz w:val="22"/>
        </w:rPr>
      </w:pPr>
      <w:r w:rsidRPr="00256215">
        <w:rPr>
          <w:rFonts w:ascii="Arial" w:hAnsi="Arial" w:cs="Arial"/>
          <w:sz w:val="22"/>
        </w:rPr>
        <w:t>25.</w:t>
      </w:r>
      <w:r w:rsidRPr="00256215">
        <w:rPr>
          <w:rFonts w:ascii="Arial" w:hAnsi="Arial" w:cs="Arial"/>
          <w:sz w:val="22"/>
        </w:rPr>
        <w:tab/>
        <w:t>Where memorials are removed to effect repair or to add an inscription, the Monumental Mason</w:t>
      </w:r>
      <w:r w:rsidR="00B278DE">
        <w:rPr>
          <w:rFonts w:ascii="Arial" w:hAnsi="Arial" w:cs="Arial"/>
          <w:sz w:val="22"/>
        </w:rPr>
        <w:t xml:space="preserve"> will</w:t>
      </w:r>
      <w:r w:rsidRPr="00256215">
        <w:rPr>
          <w:rFonts w:ascii="Arial" w:hAnsi="Arial" w:cs="Arial"/>
          <w:sz w:val="22"/>
        </w:rPr>
        <w:t xml:space="preserve"> be requested to reinstate using the anchor system </w:t>
      </w:r>
      <w:r w:rsidRPr="00256215">
        <w:rPr>
          <w:rFonts w:ascii="Arial" w:hAnsi="Arial" w:cs="Arial"/>
          <w:noProof/>
          <w:sz w:val="22"/>
        </w:rPr>
        <w:t xml:space="preserve">as </w:t>
      </w:r>
      <w:r w:rsidRPr="00256215">
        <w:rPr>
          <w:rFonts w:ascii="Arial" w:hAnsi="Arial" w:cs="Arial"/>
          <w:sz w:val="22"/>
        </w:rPr>
        <w:t>recommended by NAMM</w:t>
      </w:r>
      <w:r w:rsidR="00531DB4" w:rsidRPr="00256215">
        <w:rPr>
          <w:rFonts w:ascii="Arial" w:hAnsi="Arial" w:cs="Arial"/>
          <w:sz w:val="22"/>
        </w:rPr>
        <w:t>.</w:t>
      </w:r>
    </w:p>
    <w:p w14:paraId="2B540175" w14:textId="1749D42D" w:rsidR="00531DB4" w:rsidRPr="00256215" w:rsidRDefault="00531DB4" w:rsidP="00256215">
      <w:pPr>
        <w:ind w:left="716" w:right="30" w:hanging="636"/>
        <w:jc w:val="left"/>
        <w:rPr>
          <w:rFonts w:ascii="Arial" w:hAnsi="Arial" w:cs="Arial"/>
          <w:sz w:val="22"/>
        </w:rPr>
      </w:pPr>
      <w:r w:rsidRPr="00256215">
        <w:rPr>
          <w:rFonts w:ascii="Arial" w:hAnsi="Arial" w:cs="Arial"/>
          <w:sz w:val="22"/>
        </w:rPr>
        <w:t>26.</w:t>
      </w:r>
      <w:r w:rsidRPr="00256215">
        <w:rPr>
          <w:rFonts w:ascii="Arial" w:hAnsi="Arial" w:cs="Arial"/>
          <w:sz w:val="22"/>
        </w:rPr>
        <w:tab/>
        <w:t>The owner/applicant should request a 10-year Guarantee of Workmanship from the Monumental Mason contracted to carry out the works (This is a requirement that the Parish Council insists upon in its contract with monumental masons)</w:t>
      </w:r>
    </w:p>
    <w:p w14:paraId="7B55A17B" w14:textId="4A7F8950" w:rsidR="00531DB4" w:rsidRPr="00256215" w:rsidRDefault="00531DB4" w:rsidP="00256215">
      <w:pPr>
        <w:ind w:left="0" w:right="30" w:firstLine="0"/>
        <w:jc w:val="left"/>
        <w:rPr>
          <w:rFonts w:ascii="Arial" w:hAnsi="Arial" w:cs="Arial"/>
          <w:sz w:val="22"/>
        </w:rPr>
      </w:pPr>
      <w:r w:rsidRPr="00256215">
        <w:rPr>
          <w:rFonts w:ascii="Arial" w:hAnsi="Arial" w:cs="Arial"/>
          <w:sz w:val="22"/>
        </w:rPr>
        <w:t xml:space="preserve">  27.</w:t>
      </w:r>
      <w:r w:rsidRPr="00256215">
        <w:rPr>
          <w:rFonts w:ascii="Arial" w:hAnsi="Arial" w:cs="Arial"/>
          <w:sz w:val="22"/>
        </w:rPr>
        <w:tab/>
      </w:r>
      <w:r w:rsidR="0049709E" w:rsidRPr="00256215">
        <w:rPr>
          <w:rFonts w:ascii="Arial" w:hAnsi="Arial" w:cs="Arial"/>
          <w:sz w:val="22"/>
        </w:rPr>
        <w:t>Th</w:t>
      </w:r>
      <w:r w:rsidRPr="00256215">
        <w:rPr>
          <w:rFonts w:ascii="Arial" w:hAnsi="Arial" w:cs="Arial"/>
          <w:sz w:val="22"/>
        </w:rPr>
        <w:t>e</w:t>
      </w:r>
      <w:r w:rsidR="0049709E" w:rsidRPr="00256215">
        <w:rPr>
          <w:rFonts w:ascii="Arial" w:hAnsi="Arial" w:cs="Arial"/>
          <w:sz w:val="22"/>
        </w:rPr>
        <w:t xml:space="preserve"> grave number must be inscribed on rear base</w:t>
      </w:r>
      <w:r w:rsidRPr="00256215">
        <w:rPr>
          <w:rFonts w:ascii="Arial" w:hAnsi="Arial" w:cs="Arial"/>
          <w:sz w:val="22"/>
        </w:rPr>
        <w:t>.</w:t>
      </w:r>
    </w:p>
    <w:p w14:paraId="1B5D9B6E" w14:textId="58B5EEC1" w:rsidR="0050682C" w:rsidRPr="00256215" w:rsidRDefault="00531DB4" w:rsidP="00256215">
      <w:pPr>
        <w:ind w:left="720" w:right="30" w:hanging="655"/>
        <w:jc w:val="left"/>
        <w:rPr>
          <w:rFonts w:ascii="Arial" w:hAnsi="Arial" w:cs="Arial"/>
          <w:sz w:val="22"/>
        </w:rPr>
      </w:pPr>
      <w:r w:rsidRPr="00256215">
        <w:rPr>
          <w:rFonts w:ascii="Arial" w:hAnsi="Arial" w:cs="Arial"/>
          <w:sz w:val="22"/>
        </w:rPr>
        <w:t xml:space="preserve"> 28.</w:t>
      </w:r>
      <w:r w:rsidRPr="00256215">
        <w:rPr>
          <w:rFonts w:ascii="Arial" w:hAnsi="Arial" w:cs="Arial"/>
          <w:sz w:val="22"/>
        </w:rPr>
        <w:tab/>
      </w:r>
      <w:r w:rsidR="0049709E" w:rsidRPr="00256215">
        <w:rPr>
          <w:rFonts w:ascii="Arial" w:hAnsi="Arial" w:cs="Arial"/>
          <w:sz w:val="22"/>
        </w:rPr>
        <w:t>The Parish Council reserves the right t</w:t>
      </w:r>
      <w:r w:rsidRPr="00256215">
        <w:rPr>
          <w:rFonts w:ascii="Arial" w:hAnsi="Arial" w:cs="Arial"/>
          <w:sz w:val="22"/>
        </w:rPr>
        <w:t>o</w:t>
      </w:r>
      <w:r w:rsidR="0049709E" w:rsidRPr="00256215">
        <w:rPr>
          <w:rFonts w:ascii="Arial" w:hAnsi="Arial" w:cs="Arial"/>
          <w:sz w:val="22"/>
        </w:rPr>
        <w:t xml:space="preserve"> refuse an </w:t>
      </w:r>
      <w:r w:rsidRPr="00256215">
        <w:rPr>
          <w:rFonts w:ascii="Arial" w:hAnsi="Arial" w:cs="Arial"/>
          <w:sz w:val="22"/>
        </w:rPr>
        <w:t>application</w:t>
      </w:r>
      <w:r w:rsidR="0049709E" w:rsidRPr="00256215">
        <w:rPr>
          <w:rFonts w:ascii="Arial" w:hAnsi="Arial" w:cs="Arial"/>
          <w:sz w:val="22"/>
        </w:rPr>
        <w:t xml:space="preserve"> to erect a memorial </w:t>
      </w:r>
      <w:r w:rsidRPr="00256215">
        <w:rPr>
          <w:rFonts w:ascii="Arial" w:hAnsi="Arial" w:cs="Arial"/>
          <w:noProof/>
          <w:sz w:val="22"/>
        </w:rPr>
        <w:t xml:space="preserve">and/or </w:t>
      </w:r>
      <w:r w:rsidR="0049709E" w:rsidRPr="00256215">
        <w:rPr>
          <w:rFonts w:ascii="Arial" w:hAnsi="Arial" w:cs="Arial"/>
          <w:sz w:val="22"/>
        </w:rPr>
        <w:t xml:space="preserve">the use of certain wording deemed </w:t>
      </w:r>
      <w:r w:rsidRPr="00256215">
        <w:rPr>
          <w:rFonts w:ascii="Arial" w:hAnsi="Arial" w:cs="Arial"/>
          <w:sz w:val="22"/>
        </w:rPr>
        <w:t>inappropriate</w:t>
      </w:r>
      <w:r w:rsidR="0049709E" w:rsidRPr="00256215">
        <w:rPr>
          <w:rFonts w:ascii="Arial" w:hAnsi="Arial" w:cs="Arial"/>
          <w:sz w:val="22"/>
        </w:rPr>
        <w:t>.</w:t>
      </w:r>
    </w:p>
    <w:p w14:paraId="71207957" w14:textId="44AE9575" w:rsidR="0050682C" w:rsidRPr="00256215" w:rsidRDefault="00531DB4" w:rsidP="00256215">
      <w:pPr>
        <w:ind w:right="30"/>
        <w:jc w:val="left"/>
        <w:rPr>
          <w:rFonts w:ascii="Arial" w:hAnsi="Arial" w:cs="Arial"/>
          <w:sz w:val="22"/>
        </w:rPr>
      </w:pPr>
      <w:r w:rsidRPr="00256215">
        <w:rPr>
          <w:rFonts w:ascii="Arial" w:hAnsi="Arial" w:cs="Arial"/>
          <w:sz w:val="22"/>
        </w:rPr>
        <w:t xml:space="preserve"> 29.</w:t>
      </w:r>
      <w:r w:rsidRPr="00256215">
        <w:rPr>
          <w:rFonts w:ascii="Arial" w:hAnsi="Arial" w:cs="Arial"/>
          <w:sz w:val="22"/>
        </w:rPr>
        <w:tab/>
      </w:r>
      <w:r w:rsidR="0049709E" w:rsidRPr="00256215">
        <w:rPr>
          <w:rFonts w:ascii="Arial" w:hAnsi="Arial" w:cs="Arial"/>
          <w:sz w:val="22"/>
        </w:rPr>
        <w:t xml:space="preserve">No works are to be carried out prior </w:t>
      </w:r>
      <w:r w:rsidR="002D5BFC">
        <w:rPr>
          <w:rFonts w:ascii="Arial" w:hAnsi="Arial" w:cs="Arial"/>
          <w:sz w:val="22"/>
        </w:rPr>
        <w:t>t</w:t>
      </w:r>
      <w:r w:rsidR="0049709E" w:rsidRPr="00256215">
        <w:rPr>
          <w:rFonts w:ascii="Arial" w:hAnsi="Arial" w:cs="Arial"/>
          <w:sz w:val="22"/>
        </w:rPr>
        <w:t>o permission being granted</w:t>
      </w:r>
      <w:r w:rsidRPr="00256215">
        <w:rPr>
          <w:rFonts w:ascii="Arial" w:hAnsi="Arial" w:cs="Arial"/>
          <w:sz w:val="22"/>
        </w:rPr>
        <w:t>.</w:t>
      </w:r>
    </w:p>
    <w:p w14:paraId="05DBE928" w14:textId="25047036" w:rsidR="0050682C" w:rsidRPr="00256215" w:rsidRDefault="00531DB4" w:rsidP="00256215">
      <w:pPr>
        <w:ind w:left="720" w:right="30" w:hanging="660"/>
        <w:jc w:val="left"/>
        <w:rPr>
          <w:rFonts w:ascii="Arial" w:hAnsi="Arial" w:cs="Arial"/>
          <w:sz w:val="22"/>
        </w:rPr>
      </w:pPr>
      <w:r w:rsidRPr="00256215">
        <w:rPr>
          <w:rFonts w:ascii="Arial" w:hAnsi="Arial" w:cs="Arial"/>
          <w:sz w:val="22"/>
        </w:rPr>
        <w:t xml:space="preserve"> 30. </w:t>
      </w:r>
      <w:r w:rsidRPr="00256215">
        <w:rPr>
          <w:rFonts w:ascii="Arial" w:hAnsi="Arial" w:cs="Arial"/>
          <w:sz w:val="22"/>
        </w:rPr>
        <w:tab/>
      </w:r>
      <w:r w:rsidR="0049709E" w:rsidRPr="00256215">
        <w:rPr>
          <w:rFonts w:ascii="Arial" w:hAnsi="Arial" w:cs="Arial"/>
          <w:sz w:val="22"/>
        </w:rPr>
        <w:t>The details of the memoria</w:t>
      </w:r>
      <w:r w:rsidRPr="00256215">
        <w:rPr>
          <w:rFonts w:ascii="Arial" w:hAnsi="Arial" w:cs="Arial"/>
          <w:sz w:val="22"/>
        </w:rPr>
        <w:t>l</w:t>
      </w:r>
      <w:r w:rsidR="0049709E" w:rsidRPr="00256215">
        <w:rPr>
          <w:rFonts w:ascii="Arial" w:hAnsi="Arial" w:cs="Arial"/>
          <w:sz w:val="22"/>
        </w:rPr>
        <w:t xml:space="preserve"> application are n</w:t>
      </w:r>
      <w:r w:rsidRPr="00256215">
        <w:rPr>
          <w:rFonts w:ascii="Arial" w:hAnsi="Arial" w:cs="Arial"/>
          <w:sz w:val="22"/>
        </w:rPr>
        <w:t>o</w:t>
      </w:r>
      <w:r w:rsidR="0049709E" w:rsidRPr="00256215">
        <w:rPr>
          <w:rFonts w:ascii="Arial" w:hAnsi="Arial" w:cs="Arial"/>
          <w:sz w:val="22"/>
        </w:rPr>
        <w:t xml:space="preserve">t to be altered in any way the Parish </w:t>
      </w:r>
      <w:r w:rsidRPr="00256215">
        <w:rPr>
          <w:rFonts w:ascii="Arial" w:hAnsi="Arial" w:cs="Arial"/>
          <w:sz w:val="22"/>
        </w:rPr>
        <w:t xml:space="preserve">Council </w:t>
      </w:r>
      <w:r w:rsidR="0049709E" w:rsidRPr="00256215">
        <w:rPr>
          <w:rFonts w:ascii="Arial" w:hAnsi="Arial" w:cs="Arial"/>
          <w:sz w:val="22"/>
        </w:rPr>
        <w:t xml:space="preserve">has granted permission. Such subsequent </w:t>
      </w:r>
      <w:r w:rsidRPr="00256215">
        <w:rPr>
          <w:rFonts w:ascii="Arial" w:hAnsi="Arial" w:cs="Arial"/>
          <w:sz w:val="22"/>
        </w:rPr>
        <w:t>alterations</w:t>
      </w:r>
      <w:r w:rsidR="0049709E" w:rsidRPr="00256215">
        <w:rPr>
          <w:rFonts w:ascii="Arial" w:hAnsi="Arial" w:cs="Arial"/>
          <w:sz w:val="22"/>
        </w:rPr>
        <w:t xml:space="preserve"> must be a</w:t>
      </w:r>
      <w:r w:rsidR="00CE547C" w:rsidRPr="00256215">
        <w:rPr>
          <w:rFonts w:ascii="Arial" w:hAnsi="Arial" w:cs="Arial"/>
          <w:sz w:val="22"/>
        </w:rPr>
        <w:t>pplied</w:t>
      </w:r>
      <w:r w:rsidR="0049709E" w:rsidRPr="00256215">
        <w:rPr>
          <w:rFonts w:ascii="Arial" w:hAnsi="Arial" w:cs="Arial"/>
          <w:sz w:val="22"/>
        </w:rPr>
        <w:t xml:space="preserve"> for in writing</w:t>
      </w:r>
      <w:r w:rsidR="00DE127D" w:rsidRPr="00256215">
        <w:rPr>
          <w:rFonts w:ascii="Arial" w:hAnsi="Arial" w:cs="Arial"/>
          <w:sz w:val="22"/>
        </w:rPr>
        <w:t>.</w:t>
      </w:r>
      <w:r w:rsidR="0049709E" w:rsidRPr="00256215">
        <w:rPr>
          <w:rFonts w:ascii="Arial" w:hAnsi="Arial" w:cs="Arial"/>
          <w:noProof/>
          <w:sz w:val="22"/>
        </w:rPr>
        <w:drawing>
          <wp:inline distT="0" distB="0" distL="0" distR="0" wp14:anchorId="7056F407" wp14:editId="52DCAD5F">
            <wp:extent cx="9525" cy="9522"/>
            <wp:effectExtent l="0" t="0" r="0" b="0"/>
            <wp:docPr id="6617" name="Picture 6617"/>
            <wp:cNvGraphicFramePr/>
            <a:graphic xmlns:a="http://schemas.openxmlformats.org/drawingml/2006/main">
              <a:graphicData uri="http://schemas.openxmlformats.org/drawingml/2006/picture">
                <pic:pic xmlns:pic="http://schemas.openxmlformats.org/drawingml/2006/picture">
                  <pic:nvPicPr>
                    <pic:cNvPr id="6617" name="Picture 6617"/>
                    <pic:cNvPicPr/>
                  </pic:nvPicPr>
                  <pic:blipFill>
                    <a:blip r:embed="rId7"/>
                    <a:stretch>
                      <a:fillRect/>
                    </a:stretch>
                  </pic:blipFill>
                  <pic:spPr>
                    <a:xfrm>
                      <a:off x="0" y="0"/>
                      <a:ext cx="9525" cy="9522"/>
                    </a:xfrm>
                    <a:prstGeom prst="rect">
                      <a:avLst/>
                    </a:prstGeom>
                  </pic:spPr>
                </pic:pic>
              </a:graphicData>
            </a:graphic>
          </wp:inline>
        </w:drawing>
      </w:r>
    </w:p>
    <w:p w14:paraId="608C6265" w14:textId="1EF8ACD1" w:rsidR="0050682C" w:rsidRPr="00256215" w:rsidRDefault="000017D2" w:rsidP="00256215">
      <w:pPr>
        <w:ind w:left="720" w:right="30" w:hanging="655"/>
        <w:jc w:val="left"/>
        <w:rPr>
          <w:rFonts w:ascii="Arial" w:hAnsi="Arial" w:cs="Arial"/>
          <w:sz w:val="22"/>
        </w:rPr>
      </w:pPr>
      <w:r w:rsidRPr="00256215">
        <w:rPr>
          <w:rFonts w:ascii="Arial" w:hAnsi="Arial" w:cs="Arial"/>
          <w:sz w:val="22"/>
        </w:rPr>
        <w:t xml:space="preserve"> </w:t>
      </w:r>
      <w:r w:rsidR="00DE127D" w:rsidRPr="00256215">
        <w:rPr>
          <w:rFonts w:ascii="Arial" w:hAnsi="Arial" w:cs="Arial"/>
          <w:sz w:val="22"/>
        </w:rPr>
        <w:t>31</w:t>
      </w:r>
      <w:r w:rsidR="00DE127D" w:rsidRPr="00256215">
        <w:rPr>
          <w:rFonts w:ascii="Arial" w:hAnsi="Arial" w:cs="Arial"/>
          <w:sz w:val="22"/>
        </w:rPr>
        <w:tab/>
      </w:r>
      <w:r w:rsidR="0049709E" w:rsidRPr="00256215">
        <w:rPr>
          <w:rFonts w:ascii="Arial" w:hAnsi="Arial" w:cs="Arial"/>
          <w:sz w:val="22"/>
        </w:rPr>
        <w:t>On approval</w:t>
      </w:r>
      <w:r w:rsidR="00DE127D" w:rsidRPr="00256215">
        <w:rPr>
          <w:rFonts w:ascii="Arial" w:hAnsi="Arial" w:cs="Arial"/>
          <w:sz w:val="22"/>
        </w:rPr>
        <w:t>,</w:t>
      </w:r>
      <w:r w:rsidR="0049709E" w:rsidRPr="00256215">
        <w:rPr>
          <w:rFonts w:ascii="Arial" w:hAnsi="Arial" w:cs="Arial"/>
          <w:sz w:val="22"/>
        </w:rPr>
        <w:t xml:space="preserve"> a Gra</w:t>
      </w:r>
      <w:r w:rsidR="00DE127D" w:rsidRPr="00256215">
        <w:rPr>
          <w:rFonts w:ascii="Arial" w:hAnsi="Arial" w:cs="Arial"/>
          <w:sz w:val="22"/>
        </w:rPr>
        <w:t>nt</w:t>
      </w:r>
      <w:r w:rsidR="0049709E" w:rsidRPr="00256215">
        <w:rPr>
          <w:rFonts w:ascii="Arial" w:hAnsi="Arial" w:cs="Arial"/>
          <w:sz w:val="22"/>
        </w:rPr>
        <w:t xml:space="preserve"> of t</w:t>
      </w:r>
      <w:r w:rsidR="00DE127D" w:rsidRPr="00256215">
        <w:rPr>
          <w:rFonts w:ascii="Arial" w:hAnsi="Arial" w:cs="Arial"/>
          <w:sz w:val="22"/>
        </w:rPr>
        <w:t>he</w:t>
      </w:r>
      <w:r w:rsidR="0049709E" w:rsidRPr="00256215">
        <w:rPr>
          <w:rFonts w:ascii="Arial" w:hAnsi="Arial" w:cs="Arial"/>
          <w:sz w:val="22"/>
        </w:rPr>
        <w:t xml:space="preserve"> Right </w:t>
      </w:r>
      <w:r w:rsidR="00DE127D" w:rsidRPr="00256215">
        <w:rPr>
          <w:rFonts w:ascii="Arial" w:hAnsi="Arial" w:cs="Arial"/>
          <w:sz w:val="22"/>
        </w:rPr>
        <w:t>to erect</w:t>
      </w:r>
      <w:r w:rsidR="0049709E" w:rsidRPr="00256215">
        <w:rPr>
          <w:rFonts w:ascii="Arial" w:hAnsi="Arial" w:cs="Arial"/>
          <w:sz w:val="22"/>
        </w:rPr>
        <w:t xml:space="preserve"> and maintain, or add inscription to a memo</w:t>
      </w:r>
      <w:r w:rsidR="00DE127D" w:rsidRPr="00256215">
        <w:rPr>
          <w:rFonts w:ascii="Arial" w:hAnsi="Arial" w:cs="Arial"/>
          <w:sz w:val="22"/>
        </w:rPr>
        <w:t>rial</w:t>
      </w:r>
      <w:r w:rsidR="0049709E" w:rsidRPr="00256215">
        <w:rPr>
          <w:rFonts w:ascii="Arial" w:hAnsi="Arial" w:cs="Arial"/>
          <w:sz w:val="22"/>
        </w:rPr>
        <w:t xml:space="preserve"> </w:t>
      </w:r>
      <w:r w:rsidR="00DE127D" w:rsidRPr="00256215">
        <w:rPr>
          <w:rFonts w:ascii="Arial" w:hAnsi="Arial" w:cs="Arial"/>
          <w:sz w:val="22"/>
        </w:rPr>
        <w:t>shall</w:t>
      </w:r>
      <w:r w:rsidR="0049709E" w:rsidRPr="00256215">
        <w:rPr>
          <w:rFonts w:ascii="Arial" w:hAnsi="Arial" w:cs="Arial"/>
          <w:sz w:val="22"/>
        </w:rPr>
        <w:t xml:space="preserve"> be issued by the Parish </w:t>
      </w:r>
      <w:r w:rsidR="00DE127D" w:rsidRPr="00256215">
        <w:rPr>
          <w:rFonts w:ascii="Arial" w:hAnsi="Arial" w:cs="Arial"/>
          <w:sz w:val="22"/>
        </w:rPr>
        <w:t>Council</w:t>
      </w:r>
      <w:r w:rsidR="0049709E" w:rsidRPr="00256215">
        <w:rPr>
          <w:rFonts w:ascii="Arial" w:hAnsi="Arial" w:cs="Arial"/>
          <w:sz w:val="22"/>
        </w:rPr>
        <w:t xml:space="preserve"> to the </w:t>
      </w:r>
      <w:r w:rsidR="00DE127D" w:rsidRPr="00256215">
        <w:rPr>
          <w:rFonts w:ascii="Arial" w:hAnsi="Arial" w:cs="Arial"/>
          <w:sz w:val="22"/>
        </w:rPr>
        <w:t>applicant/owner.</w:t>
      </w:r>
      <w:r w:rsidR="0049709E" w:rsidRPr="00256215">
        <w:rPr>
          <w:rFonts w:ascii="Arial" w:hAnsi="Arial" w:cs="Arial"/>
          <w:sz w:val="22"/>
        </w:rPr>
        <w:t xml:space="preserve"> This </w:t>
      </w:r>
      <w:r w:rsidR="00DE127D" w:rsidRPr="00256215">
        <w:rPr>
          <w:rFonts w:ascii="Arial" w:hAnsi="Arial" w:cs="Arial"/>
          <w:sz w:val="22"/>
        </w:rPr>
        <w:t>Right</w:t>
      </w:r>
      <w:r w:rsidR="0049709E" w:rsidRPr="00256215">
        <w:rPr>
          <w:rFonts w:ascii="Arial" w:hAnsi="Arial" w:cs="Arial"/>
          <w:sz w:val="22"/>
        </w:rPr>
        <w:t xml:space="preserve"> will be granted for a period of 30 years</w:t>
      </w:r>
      <w:r w:rsidR="009B4CDF" w:rsidRPr="00256215">
        <w:rPr>
          <w:rFonts w:ascii="Arial" w:hAnsi="Arial" w:cs="Arial"/>
          <w:sz w:val="22"/>
        </w:rPr>
        <w:t>.</w:t>
      </w:r>
      <w:r w:rsidR="0049709E" w:rsidRPr="00256215">
        <w:rPr>
          <w:rFonts w:ascii="Arial" w:hAnsi="Arial" w:cs="Arial"/>
          <w:sz w:val="22"/>
        </w:rPr>
        <w:t xml:space="preserve"> During that </w:t>
      </w:r>
      <w:r w:rsidR="009B4CDF" w:rsidRPr="00256215">
        <w:rPr>
          <w:rFonts w:ascii="Arial" w:hAnsi="Arial" w:cs="Arial"/>
          <w:sz w:val="22"/>
        </w:rPr>
        <w:t>time,</w:t>
      </w:r>
      <w:r w:rsidR="0049709E" w:rsidRPr="00256215">
        <w:rPr>
          <w:rFonts w:ascii="Arial" w:hAnsi="Arial" w:cs="Arial"/>
          <w:sz w:val="22"/>
        </w:rPr>
        <w:t xml:space="preserve"> the </w:t>
      </w:r>
      <w:r w:rsidR="009B4CDF" w:rsidRPr="00256215">
        <w:rPr>
          <w:rFonts w:ascii="Arial" w:hAnsi="Arial" w:cs="Arial"/>
          <w:sz w:val="22"/>
        </w:rPr>
        <w:t>owner</w:t>
      </w:r>
      <w:r w:rsidR="0049709E" w:rsidRPr="00256215">
        <w:rPr>
          <w:rFonts w:ascii="Arial" w:hAnsi="Arial" w:cs="Arial"/>
          <w:sz w:val="22"/>
        </w:rPr>
        <w:t xml:space="preserve"> is responsible for maintaining the </w:t>
      </w:r>
      <w:r w:rsidR="009B4CDF" w:rsidRPr="00256215">
        <w:rPr>
          <w:rFonts w:ascii="Arial" w:hAnsi="Arial" w:cs="Arial"/>
          <w:sz w:val="22"/>
        </w:rPr>
        <w:t>memorial</w:t>
      </w:r>
      <w:r w:rsidR="0049709E" w:rsidRPr="00256215">
        <w:rPr>
          <w:rFonts w:ascii="Arial" w:hAnsi="Arial" w:cs="Arial"/>
          <w:sz w:val="22"/>
        </w:rPr>
        <w:t xml:space="preserve"> good repair. I</w:t>
      </w:r>
      <w:r w:rsidR="009B4CDF" w:rsidRPr="00256215">
        <w:rPr>
          <w:rFonts w:ascii="Arial" w:hAnsi="Arial" w:cs="Arial"/>
          <w:sz w:val="22"/>
        </w:rPr>
        <w:t>f</w:t>
      </w:r>
      <w:r w:rsidR="0049709E" w:rsidRPr="00256215">
        <w:rPr>
          <w:rFonts w:ascii="Arial" w:hAnsi="Arial" w:cs="Arial"/>
          <w:sz w:val="22"/>
        </w:rPr>
        <w:t xml:space="preserve"> the memorial has been maintained in good repair a</w:t>
      </w:r>
      <w:r w:rsidR="009B4CDF" w:rsidRPr="00256215">
        <w:rPr>
          <w:rFonts w:ascii="Arial" w:hAnsi="Arial" w:cs="Arial"/>
          <w:sz w:val="22"/>
        </w:rPr>
        <w:t>ft</w:t>
      </w:r>
      <w:r w:rsidR="0049709E" w:rsidRPr="00256215">
        <w:rPr>
          <w:rFonts w:ascii="Arial" w:hAnsi="Arial" w:cs="Arial"/>
          <w:sz w:val="22"/>
        </w:rPr>
        <w:t>er the 30</w:t>
      </w:r>
      <w:r w:rsidR="009B4CDF" w:rsidRPr="00256215">
        <w:rPr>
          <w:rFonts w:ascii="Arial" w:hAnsi="Arial" w:cs="Arial"/>
          <w:sz w:val="22"/>
        </w:rPr>
        <w:t>-</w:t>
      </w:r>
      <w:r w:rsidR="0049709E" w:rsidRPr="00256215">
        <w:rPr>
          <w:rFonts w:ascii="Arial" w:hAnsi="Arial" w:cs="Arial"/>
          <w:sz w:val="22"/>
        </w:rPr>
        <w:t>year term</w:t>
      </w:r>
      <w:r w:rsidR="009B4CDF" w:rsidRPr="00256215">
        <w:rPr>
          <w:rFonts w:ascii="Arial" w:hAnsi="Arial" w:cs="Arial"/>
          <w:sz w:val="22"/>
        </w:rPr>
        <w:t>,</w:t>
      </w:r>
      <w:r w:rsidR="0049709E" w:rsidRPr="00256215">
        <w:rPr>
          <w:rFonts w:ascii="Arial" w:hAnsi="Arial" w:cs="Arial"/>
          <w:sz w:val="22"/>
        </w:rPr>
        <w:t xml:space="preserve"> the Right can he renewed at the discretion of t</w:t>
      </w:r>
      <w:r w:rsidR="009B4CDF" w:rsidRPr="00256215">
        <w:rPr>
          <w:rFonts w:ascii="Arial" w:hAnsi="Arial" w:cs="Arial"/>
          <w:sz w:val="22"/>
        </w:rPr>
        <w:t>he Parish Council.</w:t>
      </w:r>
    </w:p>
    <w:p w14:paraId="04A7A5BF" w14:textId="131D1F25" w:rsidR="0050682C" w:rsidRPr="00256215" w:rsidRDefault="00C02CB9" w:rsidP="00256215">
      <w:pPr>
        <w:spacing w:after="3" w:line="216" w:lineRule="auto"/>
        <w:ind w:left="720" w:right="30" w:hanging="655"/>
        <w:jc w:val="left"/>
        <w:rPr>
          <w:rFonts w:ascii="Arial" w:hAnsi="Arial" w:cs="Arial"/>
          <w:sz w:val="22"/>
        </w:rPr>
      </w:pPr>
      <w:r w:rsidRPr="00256215">
        <w:rPr>
          <w:rFonts w:ascii="Arial" w:hAnsi="Arial" w:cs="Arial"/>
          <w:sz w:val="22"/>
        </w:rPr>
        <w:t>32.</w:t>
      </w:r>
      <w:r w:rsidRPr="00256215">
        <w:rPr>
          <w:rFonts w:ascii="Arial" w:hAnsi="Arial" w:cs="Arial"/>
          <w:sz w:val="22"/>
        </w:rPr>
        <w:tab/>
      </w:r>
      <w:r w:rsidR="0049709E" w:rsidRPr="00256215">
        <w:rPr>
          <w:rFonts w:ascii="Arial" w:hAnsi="Arial" w:cs="Arial"/>
          <w:sz w:val="22"/>
        </w:rPr>
        <w:t>The Pari</w:t>
      </w:r>
      <w:r w:rsidRPr="00256215">
        <w:rPr>
          <w:rFonts w:ascii="Arial" w:hAnsi="Arial" w:cs="Arial"/>
          <w:sz w:val="22"/>
        </w:rPr>
        <w:t>sh</w:t>
      </w:r>
      <w:r w:rsidR="0049709E" w:rsidRPr="00256215">
        <w:rPr>
          <w:rFonts w:ascii="Arial" w:hAnsi="Arial" w:cs="Arial"/>
          <w:sz w:val="22"/>
        </w:rPr>
        <w:t xml:space="preserve"> Council asks to be informed in the event </w:t>
      </w:r>
      <w:r w:rsidRPr="00256215">
        <w:rPr>
          <w:rFonts w:ascii="Arial" w:hAnsi="Arial" w:cs="Arial"/>
          <w:sz w:val="22"/>
        </w:rPr>
        <w:t>o</w:t>
      </w:r>
      <w:r w:rsidR="0049709E" w:rsidRPr="00256215">
        <w:rPr>
          <w:rFonts w:ascii="Arial" w:hAnsi="Arial" w:cs="Arial"/>
          <w:sz w:val="22"/>
        </w:rPr>
        <w:t xml:space="preserve">f the Grant </w:t>
      </w:r>
      <w:r w:rsidRPr="00256215">
        <w:rPr>
          <w:rFonts w:ascii="Arial" w:hAnsi="Arial" w:cs="Arial"/>
          <w:sz w:val="22"/>
        </w:rPr>
        <w:t>o</w:t>
      </w:r>
      <w:r w:rsidR="0049709E" w:rsidRPr="00256215">
        <w:rPr>
          <w:rFonts w:ascii="Arial" w:hAnsi="Arial" w:cs="Arial"/>
          <w:sz w:val="22"/>
        </w:rPr>
        <w:t>f Right to mem</w:t>
      </w:r>
      <w:r w:rsidRPr="00256215">
        <w:rPr>
          <w:rFonts w:ascii="Arial" w:hAnsi="Arial" w:cs="Arial"/>
          <w:sz w:val="22"/>
        </w:rPr>
        <w:t>orial</w:t>
      </w:r>
      <w:r w:rsidR="0049709E" w:rsidRPr="00256215">
        <w:rPr>
          <w:rFonts w:ascii="Arial" w:hAnsi="Arial" w:cs="Arial"/>
          <w:sz w:val="22"/>
        </w:rPr>
        <w:t xml:space="preserve"> ownership being transferred to next of kin. The name and address of the </w:t>
      </w:r>
      <w:r w:rsidRPr="00256215">
        <w:rPr>
          <w:rFonts w:ascii="Arial" w:hAnsi="Arial" w:cs="Arial"/>
          <w:sz w:val="22"/>
        </w:rPr>
        <w:t>new owner is required.</w:t>
      </w:r>
    </w:p>
    <w:p w14:paraId="2E8E36D4" w14:textId="5F408C55" w:rsidR="0050682C" w:rsidRPr="00256215" w:rsidRDefault="00C02CB9" w:rsidP="00256215">
      <w:pPr>
        <w:spacing w:line="259" w:lineRule="auto"/>
        <w:ind w:left="720" w:right="30" w:hanging="655"/>
        <w:jc w:val="left"/>
        <w:rPr>
          <w:rFonts w:ascii="Arial" w:hAnsi="Arial" w:cs="Arial"/>
          <w:sz w:val="22"/>
        </w:rPr>
      </w:pPr>
      <w:r w:rsidRPr="00256215">
        <w:rPr>
          <w:rFonts w:ascii="Arial" w:hAnsi="Arial" w:cs="Arial"/>
          <w:sz w:val="22"/>
        </w:rPr>
        <w:t xml:space="preserve">33. </w:t>
      </w:r>
      <w:r w:rsidR="00343DA6" w:rsidRPr="00256215">
        <w:rPr>
          <w:rFonts w:ascii="Arial" w:hAnsi="Arial" w:cs="Arial"/>
          <w:sz w:val="22"/>
        </w:rPr>
        <w:tab/>
      </w:r>
      <w:r w:rsidRPr="00256215">
        <w:rPr>
          <w:rFonts w:ascii="Arial" w:hAnsi="Arial" w:cs="Arial"/>
          <w:sz w:val="22"/>
        </w:rPr>
        <w:t>The Parish Council asks to be informed of any change of address of owners.</w:t>
      </w:r>
    </w:p>
    <w:p w14:paraId="1CCE7C0E" w14:textId="0782AFB0" w:rsidR="00C02CB9" w:rsidRPr="00E70CD6" w:rsidRDefault="00343DA6" w:rsidP="00256215">
      <w:pPr>
        <w:numPr>
          <w:ilvl w:val="0"/>
          <w:numId w:val="6"/>
        </w:numPr>
        <w:spacing w:after="928"/>
        <w:ind w:left="450" w:right="30" w:hanging="375"/>
        <w:jc w:val="left"/>
        <w:rPr>
          <w:rFonts w:ascii="Arial" w:hAnsi="Arial" w:cs="Arial"/>
          <w:sz w:val="22"/>
        </w:rPr>
      </w:pPr>
      <w:r w:rsidRPr="00256215">
        <w:rPr>
          <w:rFonts w:ascii="Arial" w:hAnsi="Arial" w:cs="Arial"/>
          <w:sz w:val="22"/>
        </w:rPr>
        <w:t xml:space="preserve">     </w:t>
      </w:r>
      <w:r w:rsidR="0049709E" w:rsidRPr="00256215">
        <w:rPr>
          <w:rFonts w:ascii="Arial" w:hAnsi="Arial" w:cs="Arial"/>
          <w:sz w:val="22"/>
        </w:rPr>
        <w:t xml:space="preserve">All </w:t>
      </w:r>
      <w:r w:rsidR="00C02CB9" w:rsidRPr="00256215">
        <w:rPr>
          <w:rFonts w:ascii="Arial" w:hAnsi="Arial" w:cs="Arial"/>
          <w:sz w:val="22"/>
        </w:rPr>
        <w:t xml:space="preserve">memorials </w:t>
      </w:r>
      <w:r w:rsidR="0049709E" w:rsidRPr="00256215">
        <w:rPr>
          <w:rFonts w:ascii="Arial" w:hAnsi="Arial" w:cs="Arial"/>
          <w:sz w:val="22"/>
        </w:rPr>
        <w:t>shall remain at t</w:t>
      </w:r>
      <w:r w:rsidR="00C02CB9" w:rsidRPr="00256215">
        <w:rPr>
          <w:rFonts w:ascii="Arial" w:hAnsi="Arial" w:cs="Arial"/>
          <w:sz w:val="22"/>
        </w:rPr>
        <w:t>he sole risk</w:t>
      </w:r>
      <w:r w:rsidR="0049709E" w:rsidRPr="00256215">
        <w:rPr>
          <w:rFonts w:ascii="Arial" w:hAnsi="Arial" w:cs="Arial"/>
          <w:sz w:val="22"/>
        </w:rPr>
        <w:t xml:space="preserve"> </w:t>
      </w:r>
      <w:r w:rsidR="00C02CB9" w:rsidRPr="00256215">
        <w:rPr>
          <w:rFonts w:ascii="Arial" w:hAnsi="Arial" w:cs="Arial"/>
          <w:sz w:val="22"/>
        </w:rPr>
        <w:t xml:space="preserve">of the </w:t>
      </w:r>
      <w:r w:rsidR="00C02CB9" w:rsidRPr="00E70CD6">
        <w:rPr>
          <w:rFonts w:ascii="Arial" w:hAnsi="Arial" w:cs="Arial"/>
          <w:sz w:val="22"/>
        </w:rPr>
        <w:t xml:space="preserve">owner </w:t>
      </w:r>
      <w:r w:rsidR="0049709E" w:rsidRPr="00E70CD6">
        <w:rPr>
          <w:rFonts w:ascii="Arial" w:hAnsi="Arial" w:cs="Arial"/>
          <w:sz w:val="22"/>
        </w:rPr>
        <w:t xml:space="preserve">and </w:t>
      </w:r>
      <w:r w:rsidR="00E70CD6" w:rsidRPr="00E70CD6">
        <w:rPr>
          <w:rFonts w:ascii="Arial" w:hAnsi="Arial" w:cs="Arial"/>
          <w:sz w:val="22"/>
        </w:rPr>
        <w:t xml:space="preserve">Stone </w:t>
      </w:r>
      <w:r w:rsidR="0049709E" w:rsidRPr="00E70CD6">
        <w:rPr>
          <w:rFonts w:ascii="Arial" w:hAnsi="Arial" w:cs="Arial"/>
          <w:sz w:val="22"/>
        </w:rPr>
        <w:t>Mason</w:t>
      </w:r>
      <w:r w:rsidR="00E70CD6">
        <w:rPr>
          <w:rFonts w:ascii="Arial" w:hAnsi="Arial" w:cs="Arial"/>
          <w:sz w:val="22"/>
        </w:rPr>
        <w:t xml:space="preserve">.   </w:t>
      </w:r>
    </w:p>
    <w:p w14:paraId="39F14495" w14:textId="1DFBBCB8" w:rsidR="00256215" w:rsidRDefault="00256215">
      <w:pPr>
        <w:spacing w:after="160" w:line="259" w:lineRule="auto"/>
        <w:ind w:left="0" w:firstLine="0"/>
        <w:jc w:val="left"/>
        <w:rPr>
          <w:rFonts w:ascii="Arial" w:hAnsi="Arial" w:cs="Arial"/>
          <w:sz w:val="22"/>
        </w:rPr>
      </w:pPr>
      <w:r>
        <w:rPr>
          <w:rFonts w:ascii="Arial" w:hAnsi="Arial" w:cs="Arial"/>
          <w:sz w:val="22"/>
        </w:rPr>
        <w:br w:type="page"/>
      </w:r>
    </w:p>
    <w:p w14:paraId="23C2B624" w14:textId="10772424" w:rsidR="009E1559" w:rsidRDefault="00256215" w:rsidP="00256215">
      <w:pPr>
        <w:spacing w:after="467" w:line="259" w:lineRule="auto"/>
        <w:ind w:left="720" w:hanging="720"/>
        <w:jc w:val="left"/>
        <w:rPr>
          <w:rFonts w:ascii="Arial" w:hAnsi="Arial" w:cs="Arial"/>
          <w:sz w:val="22"/>
        </w:rPr>
      </w:pPr>
      <w:r>
        <w:rPr>
          <w:rFonts w:ascii="Arial" w:hAnsi="Arial" w:cs="Arial"/>
          <w:sz w:val="22"/>
        </w:rPr>
        <w:lastRenderedPageBreak/>
        <w:t xml:space="preserve">35. </w:t>
      </w:r>
      <w:r>
        <w:rPr>
          <w:rFonts w:ascii="Arial" w:hAnsi="Arial" w:cs="Arial"/>
          <w:sz w:val="22"/>
        </w:rPr>
        <w:tab/>
      </w:r>
      <w:r w:rsidRPr="00256215">
        <w:rPr>
          <w:rFonts w:ascii="Arial" w:hAnsi="Arial" w:cs="Arial"/>
          <w:sz w:val="22"/>
        </w:rPr>
        <w:t xml:space="preserve">The Parish Council is under a duty of care to ensure the safe use of the cemetery. If on inspection it considers a memorial to be immediately </w:t>
      </w:r>
      <w:r w:rsidRPr="00E70CD6">
        <w:rPr>
          <w:rFonts w:ascii="Arial" w:hAnsi="Arial" w:cs="Arial"/>
          <w:sz w:val="22"/>
        </w:rPr>
        <w:t xml:space="preserve">unsafe, </w:t>
      </w:r>
      <w:r w:rsidR="00E70CD6" w:rsidRPr="00E70CD6">
        <w:rPr>
          <w:rFonts w:ascii="Arial" w:hAnsi="Arial" w:cs="Arial"/>
          <w:sz w:val="22"/>
        </w:rPr>
        <w:t>will</w:t>
      </w:r>
      <w:r w:rsidRPr="00E70CD6">
        <w:rPr>
          <w:rFonts w:ascii="Arial" w:hAnsi="Arial" w:cs="Arial"/>
          <w:sz w:val="22"/>
        </w:rPr>
        <w:t xml:space="preserve"> lay flat and</w:t>
      </w:r>
      <w:r w:rsidRPr="00256215">
        <w:rPr>
          <w:rFonts w:ascii="Arial" w:hAnsi="Arial" w:cs="Arial"/>
          <w:sz w:val="22"/>
        </w:rPr>
        <w:t xml:space="preserve"> contact the owner to effect repair. If a memorial is considered to require repair</w:t>
      </w:r>
      <w:r w:rsidR="002D5BFC">
        <w:rPr>
          <w:rFonts w:ascii="Arial" w:hAnsi="Arial" w:cs="Arial"/>
          <w:sz w:val="22"/>
        </w:rPr>
        <w:t>,</w:t>
      </w:r>
      <w:r w:rsidRPr="00256215">
        <w:rPr>
          <w:rFonts w:ascii="Arial" w:hAnsi="Arial" w:cs="Arial"/>
          <w:sz w:val="22"/>
        </w:rPr>
        <w:t xml:space="preserve"> </w:t>
      </w:r>
      <w:r w:rsidR="00C5196F">
        <w:rPr>
          <w:rFonts w:ascii="Arial" w:hAnsi="Arial" w:cs="Arial"/>
          <w:sz w:val="22"/>
        </w:rPr>
        <w:t xml:space="preserve">attempts to contact </w:t>
      </w:r>
      <w:r w:rsidRPr="00256215">
        <w:rPr>
          <w:rFonts w:ascii="Arial" w:hAnsi="Arial" w:cs="Arial"/>
          <w:sz w:val="22"/>
        </w:rPr>
        <w:t xml:space="preserve">the owner </w:t>
      </w:r>
      <w:r w:rsidR="00C5196F">
        <w:rPr>
          <w:rFonts w:ascii="Arial" w:hAnsi="Arial" w:cs="Arial"/>
          <w:sz w:val="22"/>
        </w:rPr>
        <w:t>will be made</w:t>
      </w:r>
      <w:r w:rsidR="00C54FE3">
        <w:rPr>
          <w:rFonts w:ascii="Arial" w:hAnsi="Arial" w:cs="Arial"/>
          <w:sz w:val="22"/>
        </w:rPr>
        <w:t xml:space="preserve">. The owner </w:t>
      </w:r>
      <w:r w:rsidRPr="00256215">
        <w:rPr>
          <w:rFonts w:ascii="Arial" w:hAnsi="Arial" w:cs="Arial"/>
          <w:sz w:val="22"/>
        </w:rPr>
        <w:t>shall be requested to affect the repair upon due notice from the Parish Council. If the repair is not carried out within a reasonable time limit, at the Parish Council's discretion, it may carry out the repair and recharge the owner</w:t>
      </w:r>
      <w:r w:rsidR="009B5B84">
        <w:rPr>
          <w:rFonts w:ascii="Arial" w:hAnsi="Arial" w:cs="Arial"/>
          <w:sz w:val="22"/>
        </w:rPr>
        <w:t>/lay the memorial flat.</w:t>
      </w:r>
    </w:p>
    <w:p w14:paraId="0B1EC712" w14:textId="10AE148A" w:rsidR="00256215" w:rsidRDefault="009E1559" w:rsidP="00256215">
      <w:pPr>
        <w:spacing w:after="467" w:line="259" w:lineRule="auto"/>
        <w:ind w:left="720" w:hanging="720"/>
        <w:jc w:val="left"/>
        <w:rPr>
          <w:rFonts w:ascii="Arial" w:hAnsi="Arial" w:cs="Arial"/>
          <w:sz w:val="22"/>
        </w:rPr>
      </w:pPr>
      <w:r>
        <w:rPr>
          <w:rFonts w:ascii="Arial" w:hAnsi="Arial" w:cs="Arial"/>
          <w:sz w:val="22"/>
        </w:rPr>
        <w:t>36.</w:t>
      </w:r>
      <w:r>
        <w:rPr>
          <w:rFonts w:ascii="Arial" w:hAnsi="Arial" w:cs="Arial"/>
          <w:sz w:val="22"/>
        </w:rPr>
        <w:tab/>
        <w:t>T</w:t>
      </w:r>
      <w:r w:rsidR="00256215" w:rsidRPr="00377028">
        <w:rPr>
          <w:rFonts w:ascii="Arial" w:hAnsi="Arial" w:cs="Arial"/>
          <w:sz w:val="22"/>
        </w:rPr>
        <w:t>he Parish Council does not accept liability for any possible damage to</w:t>
      </w:r>
      <w:r w:rsidR="00256215">
        <w:rPr>
          <w:rFonts w:ascii="Arial" w:hAnsi="Arial" w:cs="Arial"/>
          <w:sz w:val="22"/>
        </w:rPr>
        <w:t xml:space="preserve"> memorials, however caused.</w:t>
      </w:r>
    </w:p>
    <w:p w14:paraId="7BEC8642" w14:textId="64A3735C" w:rsidR="00256215" w:rsidRPr="00377028" w:rsidRDefault="00256215" w:rsidP="001105A0">
      <w:pPr>
        <w:ind w:right="30"/>
        <w:jc w:val="left"/>
        <w:rPr>
          <w:rFonts w:ascii="Arial" w:hAnsi="Arial" w:cs="Arial"/>
          <w:sz w:val="22"/>
        </w:rPr>
      </w:pPr>
      <w:r w:rsidRPr="00377028">
        <w:rPr>
          <w:rFonts w:ascii="Arial" w:hAnsi="Arial" w:cs="Arial"/>
          <w:sz w:val="22"/>
        </w:rPr>
        <w:t>37.</w:t>
      </w:r>
      <w:r>
        <w:rPr>
          <w:rFonts w:ascii="Arial" w:hAnsi="Arial" w:cs="Arial"/>
          <w:sz w:val="22"/>
        </w:rPr>
        <w:t xml:space="preserve">      </w:t>
      </w:r>
      <w:r w:rsidRPr="00377028">
        <w:rPr>
          <w:rFonts w:ascii="Arial" w:hAnsi="Arial" w:cs="Arial"/>
          <w:sz w:val="22"/>
        </w:rPr>
        <w:t xml:space="preserve">Monumental Masons to have public liability insurance for a minimum of €5 </w:t>
      </w:r>
      <w:r w:rsidR="00205CB0">
        <w:rPr>
          <w:rFonts w:ascii="Arial" w:hAnsi="Arial" w:cs="Arial"/>
          <w:sz w:val="22"/>
        </w:rPr>
        <w:t xml:space="preserve">        </w:t>
      </w:r>
      <w:r w:rsidR="001105A0">
        <w:rPr>
          <w:rFonts w:ascii="Arial" w:hAnsi="Arial" w:cs="Arial"/>
          <w:sz w:val="22"/>
        </w:rPr>
        <w:t>million</w:t>
      </w:r>
    </w:p>
    <w:p w14:paraId="3BE796D3" w14:textId="77777777" w:rsidR="00256215" w:rsidRPr="00377028" w:rsidRDefault="00256215" w:rsidP="00256215">
      <w:pPr>
        <w:ind w:left="720" w:right="30" w:hanging="655"/>
        <w:jc w:val="left"/>
        <w:rPr>
          <w:rFonts w:ascii="Arial" w:hAnsi="Arial" w:cs="Arial"/>
          <w:sz w:val="22"/>
        </w:rPr>
      </w:pPr>
      <w:r w:rsidRPr="00377028">
        <w:rPr>
          <w:rFonts w:ascii="Arial" w:hAnsi="Arial" w:cs="Arial"/>
          <w:sz w:val="22"/>
        </w:rPr>
        <w:t>38.</w:t>
      </w:r>
      <w:r w:rsidRPr="00377028">
        <w:rPr>
          <w:rFonts w:ascii="Arial" w:hAnsi="Arial" w:cs="Arial"/>
          <w:sz w:val="22"/>
        </w:rPr>
        <w:tab/>
        <w:t xml:space="preserve">The Clerk is to be informed as to when the memorial is to be erected in the </w:t>
      </w:r>
      <w:r>
        <w:rPr>
          <w:rFonts w:ascii="Arial" w:hAnsi="Arial" w:cs="Arial"/>
          <w:sz w:val="22"/>
        </w:rPr>
        <w:t xml:space="preserve">        </w:t>
      </w:r>
      <w:r w:rsidRPr="00377028">
        <w:rPr>
          <w:rFonts w:ascii="Arial" w:hAnsi="Arial" w:cs="Arial"/>
          <w:sz w:val="22"/>
        </w:rPr>
        <w:t>cemetery.</w:t>
      </w:r>
    </w:p>
    <w:p w14:paraId="3E91F871" w14:textId="06DB4E29" w:rsidR="00256215" w:rsidRDefault="00256215" w:rsidP="00256215">
      <w:pPr>
        <w:spacing w:line="259" w:lineRule="auto"/>
        <w:ind w:right="30"/>
        <w:jc w:val="left"/>
        <w:rPr>
          <w:rFonts w:ascii="Arial" w:hAnsi="Arial" w:cs="Arial"/>
          <w:sz w:val="22"/>
        </w:rPr>
      </w:pPr>
      <w:r w:rsidRPr="00377028">
        <w:rPr>
          <w:rFonts w:ascii="Arial" w:hAnsi="Arial" w:cs="Arial"/>
          <w:sz w:val="22"/>
        </w:rPr>
        <w:t>39.</w:t>
      </w:r>
      <w:r w:rsidRPr="00377028">
        <w:rPr>
          <w:rFonts w:ascii="Arial" w:hAnsi="Arial" w:cs="Arial"/>
          <w:sz w:val="22"/>
        </w:rPr>
        <w:tab/>
        <w:t>Cheques shall be made payable to</w:t>
      </w:r>
      <w:r w:rsidR="00205CB0">
        <w:rPr>
          <w:rFonts w:ascii="Arial" w:hAnsi="Arial" w:cs="Arial"/>
          <w:sz w:val="22"/>
        </w:rPr>
        <w:t>,</w:t>
      </w:r>
      <w:r w:rsidRPr="00377028">
        <w:rPr>
          <w:rFonts w:ascii="Arial" w:hAnsi="Arial" w:cs="Arial"/>
          <w:sz w:val="22"/>
        </w:rPr>
        <w:t xml:space="preserve"> </w:t>
      </w:r>
      <w:proofErr w:type="spellStart"/>
      <w:r w:rsidRPr="00205CB0">
        <w:rPr>
          <w:rFonts w:ascii="Arial" w:hAnsi="Arial" w:cs="Arial"/>
          <w:i/>
          <w:iCs/>
          <w:sz w:val="22"/>
        </w:rPr>
        <w:t>Evercreech</w:t>
      </w:r>
      <w:proofErr w:type="spellEnd"/>
      <w:r w:rsidRPr="00205CB0">
        <w:rPr>
          <w:rFonts w:ascii="Arial" w:hAnsi="Arial" w:cs="Arial"/>
          <w:i/>
          <w:iCs/>
          <w:sz w:val="22"/>
        </w:rPr>
        <w:t xml:space="preserve"> Parish Council</w:t>
      </w:r>
    </w:p>
    <w:p w14:paraId="00F4CE16" w14:textId="775584AF" w:rsidR="00256215" w:rsidRPr="00377028" w:rsidRDefault="00256215" w:rsidP="00256215">
      <w:pPr>
        <w:ind w:left="720" w:right="210" w:hanging="655"/>
        <w:jc w:val="left"/>
        <w:rPr>
          <w:rFonts w:ascii="Arial" w:hAnsi="Arial" w:cs="Arial"/>
          <w:sz w:val="22"/>
        </w:rPr>
      </w:pPr>
      <w:r>
        <w:rPr>
          <w:rFonts w:ascii="Arial" w:hAnsi="Arial" w:cs="Arial"/>
          <w:sz w:val="22"/>
        </w:rPr>
        <w:t xml:space="preserve">40. </w:t>
      </w:r>
      <w:r>
        <w:rPr>
          <w:rFonts w:ascii="Arial" w:hAnsi="Arial" w:cs="Arial"/>
          <w:sz w:val="22"/>
        </w:rPr>
        <w:tab/>
      </w:r>
      <w:r w:rsidRPr="00377028">
        <w:rPr>
          <w:rFonts w:ascii="Arial" w:hAnsi="Arial" w:cs="Arial"/>
          <w:sz w:val="22"/>
        </w:rPr>
        <w:t>Monumental Masons to be aware that the Parish Council meetings are usually held o</w:t>
      </w:r>
      <w:r w:rsidR="00205CB0">
        <w:rPr>
          <w:rFonts w:ascii="Arial" w:hAnsi="Arial" w:cs="Arial"/>
          <w:sz w:val="22"/>
        </w:rPr>
        <w:t xml:space="preserve">n </w:t>
      </w:r>
      <w:r w:rsidRPr="00377028">
        <w:rPr>
          <w:rFonts w:ascii="Arial" w:hAnsi="Arial" w:cs="Arial"/>
          <w:sz w:val="22"/>
        </w:rPr>
        <w:t xml:space="preserve">the first Tuesday of every month. Applications MUST be received 5 working days prior to the meeting to be considered.  If this does not happen, the application will be considered at the next months’ meeting. </w:t>
      </w:r>
      <w:r>
        <w:rPr>
          <w:rFonts w:ascii="Arial" w:hAnsi="Arial" w:cs="Arial"/>
          <w:sz w:val="22"/>
        </w:rPr>
        <w:tab/>
      </w:r>
      <w:r>
        <w:rPr>
          <w:rFonts w:ascii="Arial" w:hAnsi="Arial" w:cs="Arial"/>
          <w:sz w:val="22"/>
        </w:rPr>
        <w:tab/>
        <w:t xml:space="preserve">  </w:t>
      </w:r>
    </w:p>
    <w:p w14:paraId="4A92DCF6" w14:textId="3A8EF274" w:rsidR="00256215" w:rsidRPr="00377028" w:rsidRDefault="00256215" w:rsidP="00256215">
      <w:pPr>
        <w:ind w:left="720" w:right="210" w:hanging="655"/>
        <w:jc w:val="left"/>
        <w:rPr>
          <w:rFonts w:ascii="Arial" w:hAnsi="Arial" w:cs="Arial"/>
          <w:sz w:val="22"/>
        </w:rPr>
      </w:pPr>
      <w:r w:rsidRPr="00377028">
        <w:rPr>
          <w:rFonts w:ascii="Arial" w:hAnsi="Arial" w:cs="Arial"/>
          <w:sz w:val="22"/>
        </w:rPr>
        <w:t>41.</w:t>
      </w:r>
      <w:r w:rsidRPr="00377028">
        <w:rPr>
          <w:rFonts w:ascii="Arial" w:hAnsi="Arial" w:cs="Arial"/>
          <w:sz w:val="22"/>
        </w:rPr>
        <w:tab/>
        <w:t xml:space="preserve">The Parish Council has the right, as owner and sole manager of the cemetery, </w:t>
      </w:r>
      <w:r w:rsidR="00205CB0">
        <w:rPr>
          <w:rFonts w:ascii="Arial" w:hAnsi="Arial" w:cs="Arial"/>
          <w:sz w:val="22"/>
        </w:rPr>
        <w:t xml:space="preserve">to </w:t>
      </w:r>
      <w:r w:rsidRPr="00377028">
        <w:rPr>
          <w:rFonts w:ascii="Arial" w:hAnsi="Arial" w:cs="Arial"/>
          <w:sz w:val="22"/>
        </w:rPr>
        <w:t>maintain the buildings; including the</w:t>
      </w:r>
      <w:r w:rsidR="00205CB0">
        <w:rPr>
          <w:rFonts w:ascii="Arial" w:hAnsi="Arial" w:cs="Arial"/>
          <w:sz w:val="22"/>
        </w:rPr>
        <w:t xml:space="preserve"> </w:t>
      </w:r>
      <w:proofErr w:type="spellStart"/>
      <w:r w:rsidR="00205CB0">
        <w:rPr>
          <w:rFonts w:ascii="Arial" w:hAnsi="Arial" w:cs="Arial"/>
          <w:sz w:val="22"/>
        </w:rPr>
        <w:t>Lych</w:t>
      </w:r>
      <w:proofErr w:type="spellEnd"/>
      <w:r w:rsidRPr="00377028">
        <w:rPr>
          <w:rFonts w:ascii="Arial" w:hAnsi="Arial" w:cs="Arial"/>
          <w:sz w:val="22"/>
        </w:rPr>
        <w:t xml:space="preserve"> </w:t>
      </w:r>
      <w:r w:rsidR="00205CB0">
        <w:rPr>
          <w:rFonts w:ascii="Arial" w:hAnsi="Arial" w:cs="Arial"/>
          <w:sz w:val="22"/>
        </w:rPr>
        <w:t>G</w:t>
      </w:r>
      <w:r w:rsidRPr="00377028">
        <w:rPr>
          <w:rFonts w:ascii="Arial" w:hAnsi="Arial" w:cs="Arial"/>
          <w:sz w:val="22"/>
        </w:rPr>
        <w:t>ate, paths, boundaries under ownership, trees plants etc. as it believes appropriate.</w:t>
      </w:r>
    </w:p>
    <w:p w14:paraId="7F33A155" w14:textId="041499D5" w:rsidR="00256215" w:rsidRPr="00377028" w:rsidRDefault="00256215" w:rsidP="00256215">
      <w:pPr>
        <w:spacing w:after="173"/>
        <w:ind w:right="30"/>
        <w:jc w:val="left"/>
        <w:rPr>
          <w:rFonts w:ascii="Arial" w:hAnsi="Arial" w:cs="Arial"/>
          <w:sz w:val="22"/>
        </w:rPr>
      </w:pPr>
      <w:r w:rsidRPr="00377028">
        <w:rPr>
          <w:rFonts w:ascii="Arial" w:hAnsi="Arial" w:cs="Arial"/>
          <w:sz w:val="22"/>
        </w:rPr>
        <w:t xml:space="preserve">44. </w:t>
      </w:r>
      <w:r>
        <w:rPr>
          <w:rFonts w:ascii="Arial" w:hAnsi="Arial" w:cs="Arial"/>
          <w:sz w:val="22"/>
        </w:rPr>
        <w:tab/>
      </w:r>
      <w:r w:rsidRPr="00377028">
        <w:rPr>
          <w:rFonts w:ascii="Arial" w:hAnsi="Arial" w:cs="Arial"/>
          <w:sz w:val="22"/>
        </w:rPr>
        <w:t>The Parish Council reserves the right to alter any of the above</w:t>
      </w:r>
      <w:r w:rsidR="00205CB0">
        <w:rPr>
          <w:rFonts w:ascii="Arial" w:hAnsi="Arial" w:cs="Arial"/>
          <w:sz w:val="22"/>
        </w:rPr>
        <w:t>.</w:t>
      </w:r>
    </w:p>
    <w:sectPr w:rsidR="00256215" w:rsidRPr="00377028">
      <w:headerReference w:type="default" r:id="rId8"/>
      <w:pgSz w:w="12240" w:h="16840"/>
      <w:pgMar w:top="1417" w:right="1830" w:bottom="1769" w:left="1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E0AE" w14:textId="77777777" w:rsidR="00D75A11" w:rsidRDefault="00D75A11" w:rsidP="00DE127D">
      <w:pPr>
        <w:spacing w:line="240" w:lineRule="auto"/>
      </w:pPr>
      <w:r>
        <w:separator/>
      </w:r>
    </w:p>
  </w:endnote>
  <w:endnote w:type="continuationSeparator" w:id="0">
    <w:p w14:paraId="1919442E" w14:textId="77777777" w:rsidR="00D75A11" w:rsidRDefault="00D75A11" w:rsidP="00DE1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1D24E" w14:textId="77777777" w:rsidR="00D75A11" w:rsidRDefault="00D75A11" w:rsidP="00DE127D">
      <w:pPr>
        <w:spacing w:line="240" w:lineRule="auto"/>
      </w:pPr>
      <w:r>
        <w:separator/>
      </w:r>
    </w:p>
  </w:footnote>
  <w:footnote w:type="continuationSeparator" w:id="0">
    <w:p w14:paraId="1934EC05" w14:textId="77777777" w:rsidR="00D75A11" w:rsidRDefault="00D75A11" w:rsidP="00DE12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7792" w14:textId="46C2F744" w:rsidR="00DE127D" w:rsidRPr="00DE127D" w:rsidRDefault="00DE127D">
    <w:pPr>
      <w:pStyle w:val="Header"/>
      <w:rPr>
        <w:b/>
        <w:bCs/>
      </w:rPr>
    </w:pPr>
    <w:proofErr w:type="spellStart"/>
    <w:r w:rsidRPr="00DE127D">
      <w:rPr>
        <w:b/>
        <w:bCs/>
      </w:rPr>
      <w:t>Evercreech</w:t>
    </w:r>
    <w:proofErr w:type="spellEnd"/>
    <w:r w:rsidRPr="00DE127D">
      <w:rPr>
        <w:b/>
        <w:bCs/>
      </w:rPr>
      <w:t xml:space="preserve"> Parish Council</w:t>
    </w:r>
    <w:r w:rsidR="000017D2">
      <w:rPr>
        <w:b/>
        <w:bCs/>
      </w:rPr>
      <w:t xml:space="preserve"> </w:t>
    </w:r>
    <w:r w:rsidR="00E331C6">
      <w:rPr>
        <w:b/>
        <w:bCs/>
      </w:rPr>
      <w:t xml:space="preserve">- </w:t>
    </w:r>
    <w:r w:rsidR="000017D2">
      <w:rPr>
        <w:b/>
        <w:bCs/>
      </w:rPr>
      <w:t>March 202</w:t>
    </w:r>
    <w:r w:rsidR="00E331C6">
      <w:rPr>
        <w:b/>
        <w:bC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097F"/>
    <w:multiLevelType w:val="hybridMultilevel"/>
    <w:tmpl w:val="E4DC8350"/>
    <w:lvl w:ilvl="0" w:tplc="186405D0">
      <w:start w:val="20"/>
      <w:numFmt w:val="decimal"/>
      <w:lvlText w:val="%1"/>
      <w:lvlJc w:val="left"/>
      <w:pPr>
        <w:ind w:left="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C63C48">
      <w:start w:val="1"/>
      <w:numFmt w:val="lowerLetter"/>
      <w:lvlText w:val="%2"/>
      <w:lvlJc w:val="left"/>
      <w:pPr>
        <w:ind w:left="1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744D00">
      <w:start w:val="1"/>
      <w:numFmt w:val="lowerRoman"/>
      <w:lvlText w:val="%3"/>
      <w:lvlJc w:val="left"/>
      <w:pPr>
        <w:ind w:left="1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2E920A">
      <w:start w:val="1"/>
      <w:numFmt w:val="decimal"/>
      <w:lvlText w:val="%4"/>
      <w:lvlJc w:val="left"/>
      <w:pPr>
        <w:ind w:left="2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8EA01E">
      <w:start w:val="1"/>
      <w:numFmt w:val="lowerLetter"/>
      <w:lvlText w:val="%5"/>
      <w:lvlJc w:val="left"/>
      <w:pPr>
        <w:ind w:left="3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CC7CEC">
      <w:start w:val="1"/>
      <w:numFmt w:val="lowerRoman"/>
      <w:lvlText w:val="%6"/>
      <w:lvlJc w:val="left"/>
      <w:pPr>
        <w:ind w:left="3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E85A88">
      <w:start w:val="1"/>
      <w:numFmt w:val="decimal"/>
      <w:lvlText w:val="%7"/>
      <w:lvlJc w:val="left"/>
      <w:pPr>
        <w:ind w:left="4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7439E0">
      <w:start w:val="1"/>
      <w:numFmt w:val="lowerLetter"/>
      <w:lvlText w:val="%8"/>
      <w:lvlJc w:val="left"/>
      <w:pPr>
        <w:ind w:left="5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D417DE">
      <w:start w:val="1"/>
      <w:numFmt w:val="lowerRoman"/>
      <w:lvlText w:val="%9"/>
      <w:lvlJc w:val="left"/>
      <w:pPr>
        <w:ind w:left="6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1A3D52"/>
    <w:multiLevelType w:val="hybridMultilevel"/>
    <w:tmpl w:val="524CB0F8"/>
    <w:lvl w:ilvl="0" w:tplc="A2040220">
      <w:start w:val="42"/>
      <w:numFmt w:val="decimal"/>
      <w:lvlText w:val="%1"/>
      <w:lvlJc w:val="left"/>
      <w:pPr>
        <w:ind w:left="4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ED50B6AC">
      <w:start w:val="1"/>
      <w:numFmt w:val="lowerLetter"/>
      <w:lvlText w:val="%2"/>
      <w:lvlJc w:val="left"/>
      <w:pPr>
        <w:ind w:left="10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9CA867C">
      <w:start w:val="1"/>
      <w:numFmt w:val="lowerRoman"/>
      <w:lvlText w:val="%3"/>
      <w:lvlJc w:val="left"/>
      <w:pPr>
        <w:ind w:left="18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B07067B0">
      <w:start w:val="1"/>
      <w:numFmt w:val="decimal"/>
      <w:lvlText w:val="%4"/>
      <w:lvlJc w:val="left"/>
      <w:pPr>
        <w:ind w:left="25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2CC896C">
      <w:start w:val="1"/>
      <w:numFmt w:val="lowerLetter"/>
      <w:lvlText w:val="%5"/>
      <w:lvlJc w:val="left"/>
      <w:pPr>
        <w:ind w:left="32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2009732">
      <w:start w:val="1"/>
      <w:numFmt w:val="lowerRoman"/>
      <w:lvlText w:val="%6"/>
      <w:lvlJc w:val="left"/>
      <w:pPr>
        <w:ind w:left="39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E926055A">
      <w:start w:val="1"/>
      <w:numFmt w:val="decimal"/>
      <w:lvlText w:val="%7"/>
      <w:lvlJc w:val="left"/>
      <w:pPr>
        <w:ind w:left="46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3402242">
      <w:start w:val="1"/>
      <w:numFmt w:val="lowerLetter"/>
      <w:lvlText w:val="%8"/>
      <w:lvlJc w:val="left"/>
      <w:pPr>
        <w:ind w:left="54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6FE2ECE">
      <w:start w:val="1"/>
      <w:numFmt w:val="lowerRoman"/>
      <w:lvlText w:val="%9"/>
      <w:lvlJc w:val="left"/>
      <w:pPr>
        <w:ind w:left="61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474C63C3"/>
    <w:multiLevelType w:val="hybridMultilevel"/>
    <w:tmpl w:val="FE386000"/>
    <w:lvl w:ilvl="0" w:tplc="50A2EA9C">
      <w:start w:val="3"/>
      <w:numFmt w:val="decimal"/>
      <w:lvlText w:val="%1."/>
      <w:lvlJc w:val="left"/>
      <w:pPr>
        <w:ind w:left="4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D14DD02">
      <w:start w:val="1"/>
      <w:numFmt w:val="lowerLetter"/>
      <w:lvlText w:val="%2"/>
      <w:lvlJc w:val="left"/>
      <w:pPr>
        <w:ind w:left="1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D644FF4">
      <w:start w:val="1"/>
      <w:numFmt w:val="lowerRoman"/>
      <w:lvlText w:val="%3"/>
      <w:lvlJc w:val="left"/>
      <w:pPr>
        <w:ind w:left="18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74A6E90">
      <w:start w:val="1"/>
      <w:numFmt w:val="decimal"/>
      <w:lvlText w:val="%4"/>
      <w:lvlJc w:val="left"/>
      <w:pPr>
        <w:ind w:left="25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8363DDA">
      <w:start w:val="1"/>
      <w:numFmt w:val="lowerLetter"/>
      <w:lvlText w:val="%5"/>
      <w:lvlJc w:val="left"/>
      <w:pPr>
        <w:ind w:left="32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FF2693A">
      <w:start w:val="1"/>
      <w:numFmt w:val="lowerRoman"/>
      <w:lvlText w:val="%6"/>
      <w:lvlJc w:val="left"/>
      <w:pPr>
        <w:ind w:left="40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340F6D4">
      <w:start w:val="1"/>
      <w:numFmt w:val="decimal"/>
      <w:lvlText w:val="%7"/>
      <w:lvlJc w:val="left"/>
      <w:pPr>
        <w:ind w:left="47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52A8776">
      <w:start w:val="1"/>
      <w:numFmt w:val="lowerLetter"/>
      <w:lvlText w:val="%8"/>
      <w:lvlJc w:val="left"/>
      <w:pPr>
        <w:ind w:left="54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3821E90">
      <w:start w:val="1"/>
      <w:numFmt w:val="lowerRoman"/>
      <w:lvlText w:val="%9"/>
      <w:lvlJc w:val="left"/>
      <w:pPr>
        <w:ind w:left="61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F437E58"/>
    <w:multiLevelType w:val="hybridMultilevel"/>
    <w:tmpl w:val="B888B8EA"/>
    <w:lvl w:ilvl="0" w:tplc="7E2E2F3A">
      <w:start w:val="34"/>
      <w:numFmt w:val="decimal"/>
      <w:lvlText w:val="%1."/>
      <w:lvlJc w:val="left"/>
      <w:pPr>
        <w:ind w:left="7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5EB2EA">
      <w:start w:val="1"/>
      <w:numFmt w:val="lowerLetter"/>
      <w:lvlText w:val="%2"/>
      <w:lvlJc w:val="left"/>
      <w:pPr>
        <w:ind w:left="8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4C5732">
      <w:start w:val="1"/>
      <w:numFmt w:val="lowerRoman"/>
      <w:lvlText w:val="%3"/>
      <w:lvlJc w:val="left"/>
      <w:pPr>
        <w:ind w:left="9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980168">
      <w:start w:val="1"/>
      <w:numFmt w:val="decimal"/>
      <w:lvlText w:val="%4"/>
      <w:lvlJc w:val="left"/>
      <w:pPr>
        <w:ind w:left="9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4ED7FC">
      <w:start w:val="1"/>
      <w:numFmt w:val="lowerLetter"/>
      <w:lvlText w:val="%5"/>
      <w:lvlJc w:val="left"/>
      <w:pPr>
        <w:ind w:left="10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9C3200">
      <w:start w:val="1"/>
      <w:numFmt w:val="lowerRoman"/>
      <w:lvlText w:val="%6"/>
      <w:lvlJc w:val="left"/>
      <w:pPr>
        <w:ind w:left="11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1E6BF0">
      <w:start w:val="1"/>
      <w:numFmt w:val="decimal"/>
      <w:lvlText w:val="%7"/>
      <w:lvlJc w:val="left"/>
      <w:pPr>
        <w:ind w:left="12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6C3902">
      <w:start w:val="1"/>
      <w:numFmt w:val="lowerLetter"/>
      <w:lvlText w:val="%8"/>
      <w:lvlJc w:val="left"/>
      <w:pPr>
        <w:ind w:left="12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1C5856">
      <w:start w:val="1"/>
      <w:numFmt w:val="lowerRoman"/>
      <w:lvlText w:val="%9"/>
      <w:lvlJc w:val="left"/>
      <w:pPr>
        <w:ind w:left="13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59A3486"/>
    <w:multiLevelType w:val="hybridMultilevel"/>
    <w:tmpl w:val="5AE0C9F2"/>
    <w:lvl w:ilvl="0" w:tplc="F430731E">
      <w:start w:val="30"/>
      <w:numFmt w:val="decimal"/>
      <w:lvlText w:val="%1"/>
      <w:lvlJc w:val="left"/>
      <w:pPr>
        <w:ind w:left="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EE699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1C2CA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C2DCD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D681B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F051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3C6D9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8436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0ACC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B762BE"/>
    <w:multiLevelType w:val="hybridMultilevel"/>
    <w:tmpl w:val="D5C8F8BA"/>
    <w:lvl w:ilvl="0" w:tplc="BC00039E">
      <w:start w:val="12"/>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567FDA">
      <w:start w:val="1"/>
      <w:numFmt w:val="lowerLetter"/>
      <w:lvlText w:val="%2"/>
      <w:lvlJc w:val="left"/>
      <w:pPr>
        <w:ind w:left="1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F4EAF2">
      <w:start w:val="1"/>
      <w:numFmt w:val="lowerRoman"/>
      <w:lvlText w:val="%3"/>
      <w:lvlJc w:val="left"/>
      <w:pPr>
        <w:ind w:left="2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9CEED0">
      <w:start w:val="1"/>
      <w:numFmt w:val="decimal"/>
      <w:lvlText w:val="%4"/>
      <w:lvlJc w:val="left"/>
      <w:pPr>
        <w:ind w:left="3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CE543C">
      <w:start w:val="1"/>
      <w:numFmt w:val="lowerLetter"/>
      <w:lvlText w:val="%5"/>
      <w:lvlJc w:val="left"/>
      <w:pPr>
        <w:ind w:left="3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6EB336">
      <w:start w:val="1"/>
      <w:numFmt w:val="lowerRoman"/>
      <w:lvlText w:val="%6"/>
      <w:lvlJc w:val="left"/>
      <w:pPr>
        <w:ind w:left="4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266D80">
      <w:start w:val="1"/>
      <w:numFmt w:val="decimal"/>
      <w:lvlText w:val="%7"/>
      <w:lvlJc w:val="left"/>
      <w:pPr>
        <w:ind w:left="5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EAB2C2">
      <w:start w:val="1"/>
      <w:numFmt w:val="lowerLetter"/>
      <w:lvlText w:val="%8"/>
      <w:lvlJc w:val="left"/>
      <w:pPr>
        <w:ind w:left="6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C653A4">
      <w:start w:val="1"/>
      <w:numFmt w:val="lowerRoman"/>
      <w:lvlText w:val="%9"/>
      <w:lvlJc w:val="left"/>
      <w:pPr>
        <w:ind w:left="6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B16DCB"/>
    <w:multiLevelType w:val="hybridMultilevel"/>
    <w:tmpl w:val="821CEFF2"/>
    <w:lvl w:ilvl="0" w:tplc="D2A0DB04">
      <w:start w:val="22"/>
      <w:numFmt w:val="decimal"/>
      <w:lvlText w:val="%1."/>
      <w:lvlJc w:val="left"/>
      <w:pPr>
        <w:ind w:left="4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876D126">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0801028">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AA41608">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9C4DF36">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430348A">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88C1E3A">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7F4E692">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BA83B70">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999650645">
    <w:abstractNumId w:val="2"/>
  </w:num>
  <w:num w:numId="2" w16cid:durableId="1957901672">
    <w:abstractNumId w:val="5"/>
  </w:num>
  <w:num w:numId="3" w16cid:durableId="546451650">
    <w:abstractNumId w:val="0"/>
  </w:num>
  <w:num w:numId="4" w16cid:durableId="1959753230">
    <w:abstractNumId w:val="6"/>
  </w:num>
  <w:num w:numId="5" w16cid:durableId="1090350048">
    <w:abstractNumId w:val="4"/>
  </w:num>
  <w:num w:numId="6" w16cid:durableId="1094591968">
    <w:abstractNumId w:val="3"/>
  </w:num>
  <w:num w:numId="7" w16cid:durableId="1643536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2C"/>
    <w:rsid w:val="000017D2"/>
    <w:rsid w:val="001105A0"/>
    <w:rsid w:val="001736DB"/>
    <w:rsid w:val="001D1719"/>
    <w:rsid w:val="001D57A4"/>
    <w:rsid w:val="00205CB0"/>
    <w:rsid w:val="002308D9"/>
    <w:rsid w:val="0025436E"/>
    <w:rsid w:val="00256215"/>
    <w:rsid w:val="00264C5E"/>
    <w:rsid w:val="00270C19"/>
    <w:rsid w:val="002D5BFC"/>
    <w:rsid w:val="00343DA6"/>
    <w:rsid w:val="00366C98"/>
    <w:rsid w:val="00424986"/>
    <w:rsid w:val="0045167E"/>
    <w:rsid w:val="00461B63"/>
    <w:rsid w:val="00494621"/>
    <w:rsid w:val="0049709E"/>
    <w:rsid w:val="004C45D3"/>
    <w:rsid w:val="0050682C"/>
    <w:rsid w:val="00531DB4"/>
    <w:rsid w:val="005667BF"/>
    <w:rsid w:val="006B5A80"/>
    <w:rsid w:val="008A4138"/>
    <w:rsid w:val="008F1879"/>
    <w:rsid w:val="00902D96"/>
    <w:rsid w:val="00986739"/>
    <w:rsid w:val="009A01CB"/>
    <w:rsid w:val="009B4CDF"/>
    <w:rsid w:val="009B5B84"/>
    <w:rsid w:val="009E1559"/>
    <w:rsid w:val="00B278DE"/>
    <w:rsid w:val="00B831B0"/>
    <w:rsid w:val="00BD24EF"/>
    <w:rsid w:val="00C02CB9"/>
    <w:rsid w:val="00C0533C"/>
    <w:rsid w:val="00C5196F"/>
    <w:rsid w:val="00C54FE3"/>
    <w:rsid w:val="00CE547C"/>
    <w:rsid w:val="00D44E6A"/>
    <w:rsid w:val="00D638AB"/>
    <w:rsid w:val="00D63F0F"/>
    <w:rsid w:val="00D75A11"/>
    <w:rsid w:val="00DE127D"/>
    <w:rsid w:val="00E331C6"/>
    <w:rsid w:val="00E70CD6"/>
    <w:rsid w:val="00EA10A9"/>
    <w:rsid w:val="00F34CE2"/>
    <w:rsid w:val="00F71053"/>
    <w:rsid w:val="00FF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63B2"/>
  <w15:docId w15:val="{0C901584-FEB5-405B-B315-20E84821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60" w:firstLine="5"/>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27D"/>
    <w:pPr>
      <w:tabs>
        <w:tab w:val="center" w:pos="4680"/>
        <w:tab w:val="right" w:pos="9360"/>
      </w:tabs>
      <w:spacing w:line="240" w:lineRule="auto"/>
    </w:pPr>
  </w:style>
  <w:style w:type="character" w:customStyle="1" w:styleId="HeaderChar">
    <w:name w:val="Header Char"/>
    <w:basedOn w:val="DefaultParagraphFont"/>
    <w:link w:val="Header"/>
    <w:uiPriority w:val="99"/>
    <w:rsid w:val="00DE127D"/>
    <w:rPr>
      <w:rFonts w:ascii="Calibri" w:eastAsia="Calibri" w:hAnsi="Calibri" w:cs="Calibri"/>
      <w:color w:val="000000"/>
      <w:sz w:val="24"/>
    </w:rPr>
  </w:style>
  <w:style w:type="paragraph" w:styleId="Footer">
    <w:name w:val="footer"/>
    <w:basedOn w:val="Normal"/>
    <w:link w:val="FooterChar"/>
    <w:uiPriority w:val="99"/>
    <w:unhideWhenUsed/>
    <w:rsid w:val="00DE127D"/>
    <w:pPr>
      <w:tabs>
        <w:tab w:val="center" w:pos="4680"/>
        <w:tab w:val="right" w:pos="9360"/>
      </w:tabs>
      <w:spacing w:line="240" w:lineRule="auto"/>
    </w:pPr>
  </w:style>
  <w:style w:type="character" w:customStyle="1" w:styleId="FooterChar">
    <w:name w:val="Footer Char"/>
    <w:basedOn w:val="DefaultParagraphFont"/>
    <w:link w:val="Footer"/>
    <w:uiPriority w:val="99"/>
    <w:rsid w:val="00DE127D"/>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1308</Words>
  <Characters>6268</Characters>
  <Application>Microsoft Office Word</Application>
  <DocSecurity>0</DocSecurity>
  <Lines>118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clerk@evercreech-pc.gov.uk</dc:creator>
  <cp:keywords/>
  <cp:lastModifiedBy>Lynn Lynn</cp:lastModifiedBy>
  <cp:revision>6</cp:revision>
  <dcterms:created xsi:type="dcterms:W3CDTF">2024-03-14T13:38:00Z</dcterms:created>
  <dcterms:modified xsi:type="dcterms:W3CDTF">2025-11-06T09:13:00Z</dcterms:modified>
</cp:coreProperties>
</file>